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6BE" w:rsidRDefault="00DC36BE" w:rsidP="00DC36BE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DC36BE" w:rsidRDefault="00DC36BE" w:rsidP="00DC36BE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DC36BE" w:rsidRDefault="00DC36BE" w:rsidP="00DC36BE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DC36BE" w:rsidRDefault="00DC36BE" w:rsidP="00DC36BE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DC36BE" w:rsidRDefault="00DC36BE" w:rsidP="00DC36BE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DC36BE" w:rsidRDefault="00DC36BE" w:rsidP="00AE0444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E0444" w:rsidRPr="00053F9D" w:rsidRDefault="00AE0444" w:rsidP="00AE0444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>О                                         УТВЕРЖДЕНО</w:t>
      </w:r>
    </w:p>
    <w:p w:rsidR="00AE0444" w:rsidRDefault="00AE0444" w:rsidP="00AE044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   </w:t>
      </w:r>
      <w:r w:rsidR="00DC36BE">
        <w:rPr>
          <w:rFonts w:ascii="Times New Roman" w:hAnsi="Times New Roman" w:cs="Times New Roman"/>
          <w:sz w:val="28"/>
          <w:szCs w:val="28"/>
        </w:rPr>
        <w:t xml:space="preserve">                               на за</w:t>
      </w:r>
      <w:r>
        <w:rPr>
          <w:rFonts w:ascii="Times New Roman" w:hAnsi="Times New Roman" w:cs="Times New Roman"/>
          <w:sz w:val="28"/>
          <w:szCs w:val="28"/>
        </w:rPr>
        <w:t>седании ОМК</w:t>
      </w:r>
    </w:p>
    <w:p w:rsidR="00AE0444" w:rsidRDefault="00AE0444" w:rsidP="00AE044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</w:p>
    <w:p w:rsidR="00AE0444" w:rsidRDefault="00AE0444" w:rsidP="00AE044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AE0444" w:rsidRPr="00053F9D" w:rsidRDefault="00AE0444" w:rsidP="00AE0444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 w:rsidR="00AC3639">
        <w:rPr>
          <w:rFonts w:ascii="Times New Roman" w:hAnsi="Times New Roman" w:cs="Times New Roman"/>
          <w:sz w:val="28"/>
        </w:rPr>
        <w:t xml:space="preserve">ротокол № 5 от «4» июня </w:t>
      </w:r>
      <w:r>
        <w:rPr>
          <w:rFonts w:ascii="Times New Roman" w:hAnsi="Times New Roman" w:cs="Times New Roman"/>
          <w:sz w:val="28"/>
        </w:rPr>
        <w:t>2019</w:t>
      </w:r>
      <w:r w:rsidRPr="00053F9D">
        <w:rPr>
          <w:rFonts w:ascii="Times New Roman" w:hAnsi="Times New Roman" w:cs="Times New Roman"/>
          <w:sz w:val="28"/>
        </w:rPr>
        <w:t>г.</w:t>
      </w:r>
      <w:r w:rsidR="0017323D">
        <w:rPr>
          <w:rFonts w:ascii="Times New Roman" w:hAnsi="Times New Roman" w:cs="Times New Roman"/>
          <w:sz w:val="28"/>
        </w:rPr>
        <w:t xml:space="preserve">              </w:t>
      </w:r>
      <w:r w:rsidR="00AC3639"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 xml:space="preserve">Протокол № </w:t>
      </w:r>
      <w:r w:rsidR="0017323D">
        <w:rPr>
          <w:rFonts w:ascii="Times New Roman" w:hAnsi="Times New Roman" w:cs="Times New Roman"/>
          <w:sz w:val="28"/>
        </w:rPr>
        <w:t xml:space="preserve">6 от «20» июня </w:t>
      </w:r>
      <w:r>
        <w:rPr>
          <w:rFonts w:ascii="Times New Roman" w:hAnsi="Times New Roman" w:cs="Times New Roman"/>
          <w:sz w:val="28"/>
        </w:rPr>
        <w:t>201</w:t>
      </w:r>
      <w:r w:rsidR="0017323D">
        <w:rPr>
          <w:rFonts w:ascii="Times New Roman" w:hAnsi="Times New Roman" w:cs="Times New Roman"/>
          <w:sz w:val="28"/>
        </w:rPr>
        <w:t>9</w:t>
      </w:r>
      <w:r w:rsidRPr="00053F9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</w:p>
    <w:p w:rsidR="00AE0444" w:rsidRDefault="00AE0444" w:rsidP="00AE0444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AE0444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E0444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E0444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E0444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E0444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E0444" w:rsidRPr="00722056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AE0444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E0444" w:rsidRDefault="00AE0444" w:rsidP="008C15E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Специальность </w:t>
      </w:r>
      <w:r w:rsidR="00CF1622">
        <w:rPr>
          <w:rFonts w:ascii="Times New Roman" w:hAnsi="Times New Roman" w:cs="Times New Roman"/>
          <w:sz w:val="28"/>
        </w:rPr>
        <w:t>44.02.04</w:t>
      </w:r>
      <w:r w:rsidR="00AA75F1">
        <w:rPr>
          <w:rFonts w:ascii="Times New Roman" w:hAnsi="Times New Roman" w:cs="Times New Roman"/>
          <w:sz w:val="28"/>
        </w:rPr>
        <w:t xml:space="preserve"> </w:t>
      </w:r>
      <w:r w:rsidR="00CF1622">
        <w:rPr>
          <w:rFonts w:ascii="Times New Roman" w:hAnsi="Times New Roman" w:cs="Times New Roman"/>
          <w:sz w:val="28"/>
        </w:rPr>
        <w:t>Специальное д</w:t>
      </w:r>
      <w:r w:rsidR="00AA75F1">
        <w:rPr>
          <w:rFonts w:ascii="Times New Roman" w:hAnsi="Times New Roman" w:cs="Times New Roman"/>
          <w:sz w:val="28"/>
        </w:rPr>
        <w:t>ошкольное образование</w:t>
      </w:r>
    </w:p>
    <w:p w:rsidR="00AE0444" w:rsidRDefault="00AA75F1" w:rsidP="008C15E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 3</w:t>
      </w:r>
    </w:p>
    <w:p w:rsidR="00AE0444" w:rsidRDefault="00CF1622" w:rsidP="008C15EB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МДК 02.04 Теоретические основы и </w:t>
      </w:r>
      <w:r w:rsidR="00AA75F1">
        <w:rPr>
          <w:rFonts w:ascii="Times New Roman" w:hAnsi="Times New Roman" w:cs="Times New Roman"/>
          <w:sz w:val="28"/>
        </w:rPr>
        <w:t>методика музыкального воспитания с практикумом</w:t>
      </w:r>
    </w:p>
    <w:p w:rsidR="00AE0444" w:rsidRDefault="00AA75F1" w:rsidP="008C15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  144</w:t>
      </w:r>
      <w:r w:rsidR="00AE0444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AE0444" w:rsidRPr="00DD7530" w:rsidRDefault="00AE0444" w:rsidP="008C15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промежуточного контроля </w:t>
      </w:r>
      <w:r w:rsidR="00E510ED">
        <w:rPr>
          <w:rFonts w:ascii="Times New Roman" w:hAnsi="Times New Roman" w:cs="Times New Roman"/>
          <w:sz w:val="28"/>
          <w:szCs w:val="28"/>
        </w:rPr>
        <w:t>-</w:t>
      </w:r>
      <w:r w:rsidR="00AA75F1">
        <w:rPr>
          <w:rFonts w:ascii="Times New Roman" w:hAnsi="Times New Roman" w:cs="Times New Roman"/>
          <w:sz w:val="28"/>
          <w:szCs w:val="28"/>
        </w:rPr>
        <w:t xml:space="preserve">  экзамен</w:t>
      </w:r>
    </w:p>
    <w:p w:rsidR="00AE0444" w:rsidRDefault="00205D59" w:rsidP="008C15E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</w:t>
      </w:r>
      <w:r w:rsidR="00AA75F1">
        <w:rPr>
          <w:rFonts w:ascii="Times New Roman" w:hAnsi="Times New Roman" w:cs="Times New Roman"/>
          <w:sz w:val="28"/>
        </w:rPr>
        <w:t xml:space="preserve">тчик – </w:t>
      </w:r>
      <w:proofErr w:type="spellStart"/>
      <w:r w:rsidR="00AA75F1">
        <w:rPr>
          <w:rFonts w:ascii="Times New Roman" w:hAnsi="Times New Roman" w:cs="Times New Roman"/>
          <w:sz w:val="28"/>
        </w:rPr>
        <w:t>Такунова</w:t>
      </w:r>
      <w:proofErr w:type="spellEnd"/>
      <w:r>
        <w:rPr>
          <w:rFonts w:ascii="Times New Roman" w:hAnsi="Times New Roman" w:cs="Times New Roman"/>
          <w:sz w:val="28"/>
        </w:rPr>
        <w:t xml:space="preserve"> А.В.</w:t>
      </w:r>
      <w:r w:rsidR="00721535">
        <w:rPr>
          <w:rFonts w:ascii="Times New Roman" w:hAnsi="Times New Roman" w:cs="Times New Roman"/>
          <w:sz w:val="28"/>
        </w:rPr>
        <w:t xml:space="preserve">, преподаватель теории и методики музыкального образования </w:t>
      </w:r>
    </w:p>
    <w:p w:rsidR="00AE0444" w:rsidRDefault="00AE0444" w:rsidP="00AE044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E0444" w:rsidRDefault="00AE0444" w:rsidP="00AE044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E0444" w:rsidRDefault="00AE0444" w:rsidP="00AE044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E0444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DC36BE" w:rsidRDefault="00DC36BE" w:rsidP="000E06EC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</w:rPr>
      </w:pPr>
    </w:p>
    <w:p w:rsidR="00DC36BE" w:rsidRDefault="00DC36BE" w:rsidP="000E06EC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</w:rPr>
      </w:pPr>
    </w:p>
    <w:p w:rsidR="002C65B4" w:rsidRPr="00AE0444" w:rsidRDefault="002C65B4" w:rsidP="000E06EC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0444">
        <w:rPr>
          <w:rFonts w:ascii="Times New Roman" w:hAnsi="Times New Roman" w:cs="Times New Roman"/>
          <w:b/>
          <w:sz w:val="28"/>
        </w:rPr>
        <w:t>Проверяемые умения</w:t>
      </w:r>
      <w:r w:rsidR="00AE0444">
        <w:rPr>
          <w:rFonts w:ascii="Times New Roman" w:hAnsi="Times New Roman" w:cs="Times New Roman"/>
          <w:b/>
          <w:sz w:val="28"/>
        </w:rPr>
        <w:t>:</w:t>
      </w:r>
      <w:r w:rsidRPr="00AE044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A75F1" w:rsidRDefault="00633A7D" w:rsidP="00AA75F1">
      <w:pPr>
        <w:spacing w:after="100" w:afterAutospacing="1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</w:rPr>
        <w:t xml:space="preserve">-  </w:t>
      </w:r>
      <w:r w:rsidR="00AA75F1" w:rsidRPr="003440EA">
        <w:rPr>
          <w:rFonts w:ascii="Times New Roman" w:hAnsi="Times New Roman" w:cs="Times New Roman"/>
          <w:sz w:val="28"/>
        </w:rPr>
        <w:t>организовывать детский досуг</w:t>
      </w:r>
      <w:r w:rsidR="00B61B3B">
        <w:rPr>
          <w:rFonts w:ascii="Times New Roman" w:hAnsi="Times New Roman" w:cs="Times New Roman"/>
          <w:sz w:val="28"/>
        </w:rPr>
        <w:t>.</w:t>
      </w:r>
    </w:p>
    <w:p w:rsidR="00AE0444" w:rsidRDefault="00AE0444" w:rsidP="00E4166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E0444" w:rsidRPr="00AE0444" w:rsidRDefault="00AE0444" w:rsidP="000E06EC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0444">
        <w:rPr>
          <w:rFonts w:ascii="Times New Roman" w:hAnsi="Times New Roman" w:cs="Times New Roman"/>
          <w:b/>
          <w:sz w:val="28"/>
        </w:rPr>
        <w:t xml:space="preserve">Проверяемые </w:t>
      </w:r>
      <w:r>
        <w:rPr>
          <w:rFonts w:ascii="Times New Roman" w:hAnsi="Times New Roman" w:cs="Times New Roman"/>
          <w:b/>
          <w:sz w:val="28"/>
        </w:rPr>
        <w:t>знания:</w:t>
      </w:r>
      <w:r w:rsidRPr="00AE044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A75F1" w:rsidRDefault="00AA75F1" w:rsidP="00AA75F1">
      <w:pPr>
        <w:widowControl w:val="0"/>
        <w:autoSpaceDE w:val="0"/>
        <w:autoSpaceDN w:val="0"/>
        <w:adjustRightInd w:val="0"/>
        <w:spacing w:after="100" w:afterAutospacing="1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- </w:t>
      </w:r>
      <w:r w:rsidRPr="003440EA">
        <w:rPr>
          <w:rFonts w:ascii="Times New Roman" w:hAnsi="Times New Roman" w:cs="Times New Roman"/>
          <w:sz w:val="28"/>
        </w:rPr>
        <w:t>теоретически</w:t>
      </w:r>
      <w:r>
        <w:rPr>
          <w:rFonts w:ascii="Times New Roman" w:hAnsi="Times New Roman" w:cs="Times New Roman"/>
          <w:sz w:val="28"/>
        </w:rPr>
        <w:t>х</w:t>
      </w:r>
      <w:r w:rsidRPr="003440EA">
        <w:rPr>
          <w:rFonts w:ascii="Times New Roman" w:hAnsi="Times New Roman" w:cs="Times New Roman"/>
          <w:sz w:val="28"/>
        </w:rPr>
        <w:t xml:space="preserve"> и методически</w:t>
      </w:r>
      <w:r>
        <w:rPr>
          <w:rFonts w:ascii="Times New Roman" w:hAnsi="Times New Roman" w:cs="Times New Roman"/>
          <w:sz w:val="28"/>
        </w:rPr>
        <w:t>х</w:t>
      </w:r>
      <w:r w:rsidRPr="003440EA">
        <w:rPr>
          <w:rFonts w:ascii="Times New Roman" w:hAnsi="Times New Roman" w:cs="Times New Roman"/>
          <w:sz w:val="28"/>
        </w:rPr>
        <w:t xml:space="preserve"> основ организации и проведения праздников и развлечений для дошкольников</w:t>
      </w:r>
      <w:r w:rsidRPr="00110C08">
        <w:rPr>
          <w:sz w:val="28"/>
          <w:szCs w:val="28"/>
        </w:rPr>
        <w:t>;</w:t>
      </w:r>
    </w:p>
    <w:p w:rsidR="00AA75F1" w:rsidRDefault="00AA75F1" w:rsidP="00AA75F1">
      <w:pPr>
        <w:spacing w:after="100" w:afterAutospacing="1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- </w:t>
      </w:r>
      <w:r>
        <w:rPr>
          <w:rFonts w:ascii="Times New Roman" w:hAnsi="Times New Roman" w:cs="Times New Roman"/>
          <w:sz w:val="28"/>
        </w:rPr>
        <w:t xml:space="preserve"> общих основ теории и методики музыкального воспитания;</w:t>
      </w:r>
    </w:p>
    <w:p w:rsidR="00AA75F1" w:rsidRDefault="00AA75F1" w:rsidP="00AA75F1">
      <w:pPr>
        <w:spacing w:after="100" w:afterAutospacing="1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- </w:t>
      </w:r>
      <w:r w:rsidRPr="00077A5B">
        <w:rPr>
          <w:rFonts w:ascii="Times New Roman" w:hAnsi="Times New Roman" w:cs="Times New Roman"/>
          <w:sz w:val="28"/>
        </w:rPr>
        <w:t>элементов музыкальной грамоты, музыкальный репертуар по программе дошкольного образования</w:t>
      </w:r>
      <w:r>
        <w:rPr>
          <w:rFonts w:ascii="Times New Roman" w:hAnsi="Times New Roman" w:cs="Times New Roman"/>
          <w:sz w:val="28"/>
        </w:rPr>
        <w:t>;</w:t>
      </w:r>
    </w:p>
    <w:p w:rsidR="00AA75F1" w:rsidRPr="008C14C6" w:rsidRDefault="00AA75F1" w:rsidP="00AA75F1">
      <w:pPr>
        <w:spacing w:after="100" w:afterAutospacing="1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- </w:t>
      </w:r>
      <w:r w:rsidRPr="002C55B5">
        <w:rPr>
          <w:rFonts w:ascii="Times New Roman" w:hAnsi="Times New Roman" w:cs="Times New Roman"/>
          <w:sz w:val="28"/>
        </w:rPr>
        <w:t>теоретических основ</w:t>
      </w:r>
      <w:r>
        <w:rPr>
          <w:rFonts w:ascii="Times New Roman" w:hAnsi="Times New Roman" w:cs="Times New Roman"/>
          <w:sz w:val="28"/>
        </w:rPr>
        <w:t xml:space="preserve"> руководства различными видами и формами музыкальной деятельности детей.</w:t>
      </w:r>
    </w:p>
    <w:p w:rsidR="002C52A1" w:rsidRDefault="002C52A1" w:rsidP="008326B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B61B3B" w:rsidRDefault="00B61B3B" w:rsidP="008326B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AA75F1" w:rsidRDefault="00AA75F1" w:rsidP="00AA75F1">
      <w:pPr>
        <w:pStyle w:val="a3"/>
        <w:ind w:left="1080"/>
        <w:jc w:val="center"/>
        <w:rPr>
          <w:rFonts w:ascii="Times New Roman" w:hAnsi="Times New Roman" w:cs="Times New Roman"/>
          <w:b/>
          <w:sz w:val="28"/>
        </w:rPr>
      </w:pPr>
      <w:r w:rsidRPr="00964E7C">
        <w:rPr>
          <w:rFonts w:ascii="Times New Roman" w:hAnsi="Times New Roman" w:cs="Times New Roman"/>
          <w:b/>
          <w:sz w:val="28"/>
        </w:rPr>
        <w:t>Система оценивания</w:t>
      </w:r>
    </w:p>
    <w:p w:rsidR="00AA75F1" w:rsidRPr="00964E7C" w:rsidRDefault="00AA75F1" w:rsidP="00AA75F1">
      <w:pPr>
        <w:pStyle w:val="a3"/>
        <w:ind w:left="1080"/>
        <w:jc w:val="center"/>
        <w:rPr>
          <w:rFonts w:ascii="Times New Roman" w:hAnsi="Times New Roman" w:cs="Times New Roman"/>
          <w:b/>
          <w:sz w:val="28"/>
        </w:rPr>
      </w:pPr>
    </w:p>
    <w:p w:rsidR="00AA75F1" w:rsidRPr="00AE639D" w:rsidRDefault="00AA75F1" w:rsidP="00AA75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AE639D">
        <w:rPr>
          <w:rFonts w:ascii="Times New Roman" w:hAnsi="Times New Roman" w:cs="Times New Roman"/>
          <w:sz w:val="28"/>
        </w:rPr>
        <w:t xml:space="preserve">17-15 </w:t>
      </w:r>
      <w:r>
        <w:rPr>
          <w:rFonts w:ascii="Times New Roman" w:hAnsi="Times New Roman" w:cs="Times New Roman"/>
          <w:sz w:val="28"/>
        </w:rPr>
        <w:t xml:space="preserve">баллов </w:t>
      </w:r>
      <w:r w:rsidRPr="00AE639D">
        <w:rPr>
          <w:rFonts w:ascii="Times New Roman" w:hAnsi="Times New Roman" w:cs="Times New Roman"/>
          <w:sz w:val="28"/>
        </w:rPr>
        <w:t>- «</w:t>
      </w:r>
      <w:r>
        <w:rPr>
          <w:rFonts w:ascii="Times New Roman" w:hAnsi="Times New Roman" w:cs="Times New Roman"/>
          <w:sz w:val="28"/>
        </w:rPr>
        <w:t>о</w:t>
      </w:r>
      <w:r w:rsidRPr="00AE639D">
        <w:rPr>
          <w:rFonts w:ascii="Times New Roman" w:hAnsi="Times New Roman" w:cs="Times New Roman"/>
          <w:sz w:val="28"/>
        </w:rPr>
        <w:t xml:space="preserve">тлично» </w:t>
      </w:r>
    </w:p>
    <w:p w:rsidR="00AA75F1" w:rsidRDefault="00AA75F1" w:rsidP="00AA75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14-12 баллов – «хорошо»</w:t>
      </w:r>
    </w:p>
    <w:p w:rsidR="00AA75F1" w:rsidRDefault="00AA75F1" w:rsidP="00AA75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11-8 баллов – «удовлетворительно»</w:t>
      </w:r>
    </w:p>
    <w:p w:rsidR="00AA75F1" w:rsidRDefault="00AA75F1" w:rsidP="00AA75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 и менее баллов – «неудовлетворительно»</w:t>
      </w:r>
    </w:p>
    <w:p w:rsidR="002C52A1" w:rsidRDefault="002C52A1" w:rsidP="00E4166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D92D94" w:rsidRDefault="00D92D94" w:rsidP="00E4166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3588B" w:rsidRDefault="0043588B" w:rsidP="00E4166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B60B1E">
        <w:rPr>
          <w:rFonts w:ascii="Times New Roman" w:hAnsi="Times New Roman" w:cs="Times New Roman"/>
          <w:b/>
          <w:sz w:val="28"/>
        </w:rPr>
        <w:t>Задания</w:t>
      </w:r>
    </w:p>
    <w:p w:rsidR="00B61B3B" w:rsidRPr="00B60B1E" w:rsidRDefault="00B61B3B" w:rsidP="00E4166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1AC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9D61A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1</w:t>
      </w:r>
    </w:p>
    <w:p w:rsidR="00AA75F1" w:rsidRPr="009D61AC" w:rsidRDefault="00AA75F1" w:rsidP="00AA75F1">
      <w:pPr>
        <w:tabs>
          <w:tab w:val="left" w:pos="0"/>
          <w:tab w:val="num" w:pos="720"/>
          <w:tab w:val="num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</w:t>
      </w:r>
      <w:r w:rsidRPr="009D61AC">
        <w:rPr>
          <w:rFonts w:ascii="Times New Roman" w:hAnsi="Times New Roman" w:cs="Times New Roman"/>
          <w:sz w:val="28"/>
          <w:szCs w:val="28"/>
        </w:rPr>
        <w:t xml:space="preserve"> знание общих основ теории и методики музыкального воспитания.</w:t>
      </w:r>
    </w:p>
    <w:p w:rsidR="00AA75F1" w:rsidRPr="009D61AC" w:rsidRDefault="00AA75F1" w:rsidP="00AA7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допишите вместо точек понятие.</w:t>
      </w:r>
    </w:p>
    <w:p w:rsidR="00AA75F1" w:rsidRPr="009D61AC" w:rsidRDefault="00AA75F1" w:rsidP="00AA7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Процесс становления и развития музыкальных способностей на основе природных задатков, формирование основ музыкальной культуры, творческой активности от простейших форм к более сложным – это …………………………………………………………………….</w:t>
      </w: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2</w:t>
      </w:r>
    </w:p>
    <w:p w:rsidR="00AA75F1" w:rsidRPr="009D61AC" w:rsidRDefault="00AA75F1" w:rsidP="00AA75F1">
      <w:pPr>
        <w:tabs>
          <w:tab w:val="left" w:pos="0"/>
          <w:tab w:val="num" w:pos="720"/>
          <w:tab w:val="num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</w:t>
      </w:r>
      <w:r w:rsidRPr="009D61AC">
        <w:rPr>
          <w:rFonts w:ascii="Times New Roman" w:hAnsi="Times New Roman" w:cs="Times New Roman"/>
          <w:sz w:val="28"/>
          <w:szCs w:val="28"/>
        </w:rPr>
        <w:t xml:space="preserve"> знание общих основ теории и методики музыкального воспитания.</w:t>
      </w:r>
    </w:p>
    <w:p w:rsidR="00AA75F1" w:rsidRPr="009D61AC" w:rsidRDefault="00AA75F1" w:rsidP="00AA75F1">
      <w:pPr>
        <w:tabs>
          <w:tab w:val="left" w:pos="0"/>
          <w:tab w:val="num" w:pos="720"/>
          <w:tab w:val="num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сформулируйте определение.</w:t>
      </w:r>
    </w:p>
    <w:p w:rsidR="00AA75F1" w:rsidRPr="009D61AC" w:rsidRDefault="00AA75F1" w:rsidP="00AA75F1">
      <w:pPr>
        <w:tabs>
          <w:tab w:val="left" w:pos="0"/>
          <w:tab w:val="num" w:pos="720"/>
          <w:tab w:val="num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lastRenderedPageBreak/>
        <w:t>Музыкальность – это ……………………………………………………………………………</w:t>
      </w: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3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</w:t>
      </w:r>
      <w:r w:rsidRPr="009D61AC">
        <w:rPr>
          <w:rFonts w:ascii="Times New Roman" w:hAnsi="Times New Roman" w:cs="Times New Roman"/>
          <w:sz w:val="28"/>
          <w:szCs w:val="28"/>
        </w:rPr>
        <w:t xml:space="preserve"> знание общих основ теории и методики музыкального воспитания.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озаглавьте терминологическое гнездо.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Наглядно-слуховой, наглядно-зрительный, словесные, практический – это ………………...</w:t>
      </w: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4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теоретических основ руководства различными видами и формами музыкальной деятельности детей.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озаглавьте терминологическое гнездо.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 xml:space="preserve">Восприятие музыки, исполнительство (пение, </w:t>
      </w:r>
      <w:proofErr w:type="gramStart"/>
      <w:r w:rsidRPr="009D61AC">
        <w:rPr>
          <w:rFonts w:ascii="Times New Roman" w:hAnsi="Times New Roman" w:cs="Times New Roman"/>
          <w:sz w:val="28"/>
          <w:szCs w:val="28"/>
        </w:rPr>
        <w:t>ритмика,  игра</w:t>
      </w:r>
      <w:proofErr w:type="gramEnd"/>
      <w:r w:rsidRPr="009D61AC">
        <w:rPr>
          <w:rFonts w:ascii="Times New Roman" w:hAnsi="Times New Roman" w:cs="Times New Roman"/>
          <w:sz w:val="28"/>
          <w:szCs w:val="28"/>
        </w:rPr>
        <w:t xml:space="preserve"> на детских музыкальных инструментах), детское творчество, музыкально – образовательная – это ……………………...</w:t>
      </w: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5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теоретических основ руководства различными видами и формами музыкальной деятельности детей.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прочтите, выразите своё отношение к высказанной мысли, напротив текста напишите «верно» или «неверно».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Показателем усвоения песни является её использование детьми в своей самостоятельной музыкально – игровой и других видах деятельности в свободное время и по собственной инициативе………………………………………………………………………………………...</w:t>
      </w: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6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теоретических основ руководства различными видами и формами музыкальной деятельности детей.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из представленных ниже понятий вычеркните лишнее, не подходящее по смыслу.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Музыкальные игры, танцы, хороводы, марши, упражнения.</w:t>
      </w:r>
    </w:p>
    <w:p w:rsidR="00AA75F1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7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теоретических и методических основ организации и проведения праздников и развлечений для дошкольников.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допишите вместо точек понятие.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Явление, которое признаётся важным в общественном сознании вследствие его значения для судьбы страны и духовной жизни человека – это ………………………………………..</w:t>
      </w: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8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теоретических и методических основ организации и проведения праздников и развлечений для дошкольников.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озаглавь терминологическое гнездо.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lastRenderedPageBreak/>
        <w:t>Развлечения, организованные и показанные для детей взрослыми; развлечения, организованные взрослыми при участии детей; развлечения, проводимые силами самих детей – это ……………………………………………………………………………………………………...</w:t>
      </w: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9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теоретических и методических основ организации и проведения праздников и развлечений для дошкольников.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прочтите, выскажите своё отношение к мысли, напротив тезиса напишите «верно» или «неверно».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Накануне проведения утренников с детьми необходимо провести репетиции сценария праздника, чтобы дети хорошо усвоили порядок выступлений на утреннике ………………………..</w:t>
      </w: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10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умение организовывать детский досуг.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допишите вместо точек понятие.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Подробная литературно-текстовая и организационная разработка содержания и хода театрализованного действия – это …………………………………………………………………………</w:t>
      </w: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11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умение организовывать детский досуг.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озаглавь терминологическое гнездо.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Строгая логичность построения и развития темы; законченность каждого эпизода; органическая связь эпизодов в его движении к кульминации – это ………………………………………</w:t>
      </w: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12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умение организовывать детский досуг.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прочтите, выскажите своё отношение к мысли, напротив тезиса напишите «верно» или «неверно».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На утренниках для детей младшего дошкольного возраста в качестве ведущих можно использовать игрушку, игровой персонаж, которые озвучиваются взрослым …………………..</w:t>
      </w:r>
    </w:p>
    <w:p w:rsidR="00AA75F1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Задание 13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элементов музыкальной грамоты.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допишите вместо точек понятие.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……………………………………. – соотношение силы звучания отдельных звуков и целых музыкальных построений.</w:t>
      </w:r>
    </w:p>
    <w:p w:rsidR="00AA75F1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Задание 14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элементов музыкальной грамоты.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Текст задания: озаглавьте терминологическое гнездо.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lastRenderedPageBreak/>
        <w:t>Мелодия, ритм, гармония, лад, интонация, темп, динамика, регистр – это…………………………………………………………………………………………………..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Задание 15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элементов музыкальной грамоты.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задания:</w:t>
      </w:r>
      <w:r w:rsidRPr="009D61AC">
        <w:rPr>
          <w:rFonts w:ascii="Times New Roman" w:hAnsi="Times New Roman" w:cs="Times New Roman"/>
          <w:sz w:val="28"/>
          <w:szCs w:val="28"/>
        </w:rPr>
        <w:t xml:space="preserve"> из представленных ниже слов вычеркните одно лишнее, не подходящее по смыслу.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Быстрый, медленный, спокойный, мажорный, умеренный, оживленный.</w:t>
      </w:r>
    </w:p>
    <w:p w:rsidR="00AA75F1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Задание 16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музыкального репертуара по программе дошкольного образования.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установите соответствие между видом музыкальной деятельности детей и подбором музыкального репертуара.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Слушание музыки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 xml:space="preserve">А. Ищи, муз. Т. Ломовой;  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 xml:space="preserve">Б. Новая кукла, муз.  </w:t>
      </w:r>
      <w:proofErr w:type="spellStart"/>
      <w:r w:rsidRPr="009D61AC">
        <w:rPr>
          <w:rFonts w:ascii="Times New Roman" w:eastAsia="MS Mincho" w:hAnsi="Times New Roman" w:cs="Times New Roman"/>
          <w:sz w:val="28"/>
          <w:szCs w:val="28"/>
        </w:rPr>
        <w:t>П.Чайковского</w:t>
      </w:r>
      <w:proofErr w:type="spellEnd"/>
      <w:r w:rsidRPr="009D61AC">
        <w:rPr>
          <w:rFonts w:ascii="Times New Roman" w:eastAsia="MS Mincho" w:hAnsi="Times New Roman" w:cs="Times New Roman"/>
          <w:sz w:val="28"/>
          <w:szCs w:val="28"/>
        </w:rPr>
        <w:t xml:space="preserve">; 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 xml:space="preserve"> В. Во поле береза стояла, </w:t>
      </w:r>
      <w:proofErr w:type="spellStart"/>
      <w:r w:rsidRPr="009D61AC">
        <w:rPr>
          <w:rFonts w:ascii="Times New Roman" w:eastAsia="MS Mincho" w:hAnsi="Times New Roman" w:cs="Times New Roman"/>
          <w:sz w:val="28"/>
          <w:szCs w:val="28"/>
        </w:rPr>
        <w:t>р.н.м</w:t>
      </w:r>
      <w:proofErr w:type="spellEnd"/>
      <w:r w:rsidRPr="009D61AC"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 xml:space="preserve">Г.  Шарманка, муз. </w:t>
      </w:r>
      <w:proofErr w:type="spellStart"/>
      <w:r w:rsidRPr="009D61AC">
        <w:rPr>
          <w:rFonts w:ascii="Times New Roman" w:eastAsia="MS Mincho" w:hAnsi="Times New Roman" w:cs="Times New Roman"/>
          <w:sz w:val="28"/>
          <w:szCs w:val="28"/>
        </w:rPr>
        <w:t>Д.Шостаковича</w:t>
      </w:r>
      <w:proofErr w:type="spellEnd"/>
      <w:r w:rsidRPr="009D61AC">
        <w:rPr>
          <w:rFonts w:ascii="Times New Roman" w:eastAsia="MS Mincho" w:hAnsi="Times New Roman" w:cs="Times New Roman"/>
          <w:sz w:val="28"/>
          <w:szCs w:val="28"/>
        </w:rPr>
        <w:t xml:space="preserve">;   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 xml:space="preserve">Д.  Кавалерийская, муз. </w:t>
      </w:r>
      <w:proofErr w:type="spellStart"/>
      <w:r w:rsidRPr="009D61AC">
        <w:rPr>
          <w:rFonts w:ascii="Times New Roman" w:eastAsia="MS Mincho" w:hAnsi="Times New Roman" w:cs="Times New Roman"/>
          <w:sz w:val="28"/>
          <w:szCs w:val="28"/>
        </w:rPr>
        <w:t>Д.Кобалевского</w:t>
      </w:r>
      <w:proofErr w:type="spellEnd"/>
    </w:p>
    <w:p w:rsidR="00AA75F1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17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музыкального репертуара по программе дошкольного образования.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определите цель музыкально-дидактической игры.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 xml:space="preserve">«Тише- громче в бубен бей», муз. </w:t>
      </w:r>
      <w:proofErr w:type="spellStart"/>
      <w:r w:rsidRPr="009D61AC">
        <w:rPr>
          <w:rFonts w:ascii="Times New Roman" w:eastAsia="MS Mincho" w:hAnsi="Times New Roman" w:cs="Times New Roman"/>
          <w:sz w:val="28"/>
          <w:szCs w:val="28"/>
        </w:rPr>
        <w:t>Е.Тиличеевой</w:t>
      </w:r>
      <w:proofErr w:type="spellEnd"/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A75F1" w:rsidRDefault="00AA75F1" w:rsidP="00AA75F1">
      <w:pPr>
        <w:spacing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1A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ВАРИАНТ </w:t>
      </w:r>
      <w:r w:rsidRPr="009D61A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1</w:t>
      </w:r>
    </w:p>
    <w:p w:rsidR="00AA75F1" w:rsidRPr="009D61AC" w:rsidRDefault="00AA75F1" w:rsidP="00AA75F1">
      <w:pPr>
        <w:tabs>
          <w:tab w:val="left" w:pos="0"/>
          <w:tab w:val="num" w:pos="720"/>
          <w:tab w:val="num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</w:t>
      </w:r>
      <w:r w:rsidRPr="009D61AC">
        <w:rPr>
          <w:rFonts w:ascii="Times New Roman" w:hAnsi="Times New Roman" w:cs="Times New Roman"/>
          <w:sz w:val="28"/>
          <w:szCs w:val="28"/>
        </w:rPr>
        <w:t xml:space="preserve"> знание общих основ теории и методики музыкального воспитания.</w:t>
      </w:r>
    </w:p>
    <w:p w:rsidR="00AA75F1" w:rsidRPr="009D61AC" w:rsidRDefault="00AA75F1" w:rsidP="00AA7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допишите вместо точек понятие.</w:t>
      </w:r>
    </w:p>
    <w:p w:rsidR="00AA75F1" w:rsidRPr="009D61AC" w:rsidRDefault="00AA75F1" w:rsidP="00AA7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Организованный педагогический процесс, направленный на воспитание музыкальной культуры, развитие музыкальных способностей детей с целью становления творческой личности ребенка – это …………………………………………………………………………..</w:t>
      </w: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2</w:t>
      </w:r>
    </w:p>
    <w:p w:rsidR="00AA75F1" w:rsidRPr="009D61AC" w:rsidRDefault="00AA75F1" w:rsidP="00AA75F1">
      <w:pPr>
        <w:tabs>
          <w:tab w:val="left" w:pos="0"/>
          <w:tab w:val="num" w:pos="720"/>
          <w:tab w:val="num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</w:t>
      </w:r>
      <w:r w:rsidRPr="009D61AC">
        <w:rPr>
          <w:rFonts w:ascii="Times New Roman" w:hAnsi="Times New Roman" w:cs="Times New Roman"/>
          <w:sz w:val="28"/>
          <w:szCs w:val="28"/>
        </w:rPr>
        <w:t xml:space="preserve"> знание общих основ теории и методики музыкального воспитания.</w:t>
      </w:r>
    </w:p>
    <w:p w:rsidR="00AA75F1" w:rsidRPr="009D61AC" w:rsidRDefault="00AA75F1" w:rsidP="00AA75F1">
      <w:pPr>
        <w:tabs>
          <w:tab w:val="left" w:pos="0"/>
          <w:tab w:val="num" w:pos="720"/>
          <w:tab w:val="num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сформулируйте определение.</w:t>
      </w:r>
    </w:p>
    <w:p w:rsidR="00AA75F1" w:rsidRPr="009D61AC" w:rsidRDefault="00AA75F1" w:rsidP="00AA75F1">
      <w:pPr>
        <w:tabs>
          <w:tab w:val="left" w:pos="0"/>
          <w:tab w:val="num" w:pos="720"/>
          <w:tab w:val="num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Музыкальная культура дошкольника – это ……………………………………………………</w:t>
      </w: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3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озаглавьте терминологическое гнездо.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Ладовое чувство, чувство ритма, музыкально-слуховые представления – это …………….</w:t>
      </w: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4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теоретических основ руководства различными видами и формами музыкальной деятельности детей.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озаглавьте терминологическое гнездо.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 xml:space="preserve">Музыкальные занятия, музыка в повседневной жизни ДОУ, музыка в семье – это </w:t>
      </w:r>
    </w:p>
    <w:p w:rsidR="00AA75F1" w:rsidRDefault="00AA75F1" w:rsidP="00AA75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5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теоретических основ руководства различными видами и формами музыкальной деятельности детей.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прочтите, выразите своё отношение к высказанной мысли, напротив текста напишите «верно» или «неверно».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Перед разучиванием музыкальной игры необходимо проводить предварительную работу по изучению неизвестных движений и ознакомлению с образами игры ……………………..</w:t>
      </w:r>
    </w:p>
    <w:p w:rsidR="00AA75F1" w:rsidRDefault="00AA75F1" w:rsidP="00AA75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6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теоретических основ руководства различными видами и формами музыкальной деятельности детей.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из представленных ниже понятий вычеркните лишнее, не подходящее по смыслу.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Строй, ансамбль, звукообразование, темп, дикция, дыхание.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75F1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</w:p>
    <w:p w:rsidR="00AA75F1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lastRenderedPageBreak/>
        <w:t>Задание 7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теоретических и методических основ организации и проведения праздников и развлечений для дошкольников.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допишите вместо точек понятие.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Форма организации жизнедеятельности детей, которая носит компенсационный  характер, возмещая издержки будничности и однообразия обстановки – это …………………………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8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теоретических и методических основ организации и проведения праздников и развлечений для дошкольников.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озаглавь терминологическое гнездо.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 xml:space="preserve">Концерты, </w:t>
      </w:r>
      <w:proofErr w:type="spellStart"/>
      <w:r w:rsidRPr="009D61AC">
        <w:rPr>
          <w:rFonts w:ascii="Times New Roman" w:hAnsi="Times New Roman" w:cs="Times New Roman"/>
          <w:sz w:val="28"/>
          <w:szCs w:val="28"/>
        </w:rPr>
        <w:t>инсценирование</w:t>
      </w:r>
      <w:proofErr w:type="spellEnd"/>
      <w:r w:rsidRPr="009D61AC">
        <w:rPr>
          <w:rFonts w:ascii="Times New Roman" w:hAnsi="Times New Roman" w:cs="Times New Roman"/>
          <w:sz w:val="28"/>
          <w:szCs w:val="28"/>
        </w:rPr>
        <w:t xml:space="preserve"> сказок, игры-драматизации, оперы, тематические музыкальные вечера – это …………………………………………………………………………………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9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теоретических и методических основ организации и проведения праздников и развлечений для дошкольников.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прочтите, выскажите своё отношение к мысли, напротив тезиса напишите «верно» или «неверно».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Чрезмерное использование фонограммы на празднике сказывается отрицательно на формировании детского слуха  …………………………………………………………………………….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10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умение организовывать детский досуг.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допишите вместо точек понятие.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Организация действия, соответствующее расположение материала – это ……………………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11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умение организовывать детский досуг.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озаглавь терминологическое гнездо.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Экспозиция, завязка, развитие действия, кульминация, развязка (финал) – это ………………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12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умение организовывать детский досуг.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прочтите, выскажите своё отношение к мысли, напротив тезиса напишите «верно» или «неверно».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lastRenderedPageBreak/>
        <w:t>Игры-драматизации, инсценировки требуют длительной подготовки ………………………….</w:t>
      </w:r>
    </w:p>
    <w:p w:rsidR="00AA75F1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Задание 13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элементов музыкальной грамоты.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допишите вместо точек понятие.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……………………………………………… - чередование сильных и слабых долей.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Задание 14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элементов музыкальной грамоты.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Текст задания:</w:t>
      </w:r>
      <w:r w:rsidRPr="009D61AC">
        <w:rPr>
          <w:rFonts w:ascii="Times New Roman" w:eastAsia="MS Mincho" w:hAnsi="Times New Roman" w:cs="Times New Roman"/>
          <w:sz w:val="28"/>
          <w:szCs w:val="28"/>
        </w:rPr>
        <w:t xml:space="preserve"> озаглавьте терминологическое гнездо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Одночастная, двухчастная, рондо, вариации, куплетная, трехчастная – это………………………………………………………………………….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Задание 15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элементов музыкальной грамоты.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задания:</w:t>
      </w:r>
      <w:r w:rsidRPr="009D61AC">
        <w:rPr>
          <w:rFonts w:ascii="Times New Roman" w:hAnsi="Times New Roman" w:cs="Times New Roman"/>
          <w:sz w:val="28"/>
          <w:szCs w:val="28"/>
        </w:rPr>
        <w:t xml:space="preserve"> из представленных ниже слов вычеркните одно лишнее, не подходящее по смыслу.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Высокий, средний, низкий, равномерный.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Задание 16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элементов музыкальной грамоты.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Пение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proofErr w:type="gramStart"/>
      <w:r w:rsidRPr="009D61AC">
        <w:rPr>
          <w:rFonts w:ascii="Times New Roman" w:hAnsi="Times New Roman" w:cs="Times New Roman"/>
          <w:sz w:val="28"/>
          <w:szCs w:val="28"/>
        </w:rPr>
        <w:t>Полька,муз</w:t>
      </w:r>
      <w:proofErr w:type="spellEnd"/>
      <w:proofErr w:type="gramEnd"/>
      <w:r w:rsidRPr="009D61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61AC">
        <w:rPr>
          <w:rFonts w:ascii="Times New Roman" w:hAnsi="Times New Roman" w:cs="Times New Roman"/>
          <w:sz w:val="28"/>
          <w:szCs w:val="28"/>
        </w:rPr>
        <w:t>Ю.Чичкова</w:t>
      </w:r>
      <w:proofErr w:type="spellEnd"/>
      <w:r w:rsidRPr="009D61A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D61AC">
        <w:rPr>
          <w:rFonts w:ascii="Times New Roman" w:hAnsi="Times New Roman" w:cs="Times New Roman"/>
          <w:sz w:val="28"/>
          <w:szCs w:val="28"/>
        </w:rPr>
        <w:t>Б.Клоуны</w:t>
      </w:r>
      <w:proofErr w:type="spellEnd"/>
      <w:r w:rsidRPr="009D61AC">
        <w:rPr>
          <w:rFonts w:ascii="Times New Roman" w:hAnsi="Times New Roman" w:cs="Times New Roman"/>
          <w:sz w:val="28"/>
          <w:szCs w:val="28"/>
        </w:rPr>
        <w:t xml:space="preserve">, муз. </w:t>
      </w:r>
      <w:proofErr w:type="spellStart"/>
      <w:r w:rsidRPr="009D61AC">
        <w:rPr>
          <w:rFonts w:ascii="Times New Roman" w:hAnsi="Times New Roman" w:cs="Times New Roman"/>
          <w:sz w:val="28"/>
          <w:szCs w:val="28"/>
        </w:rPr>
        <w:t>Д.Кобалевского</w:t>
      </w:r>
      <w:proofErr w:type="spellEnd"/>
      <w:r w:rsidRPr="009D61A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D61AC">
        <w:rPr>
          <w:rFonts w:ascii="Times New Roman" w:hAnsi="Times New Roman" w:cs="Times New Roman"/>
          <w:sz w:val="28"/>
          <w:szCs w:val="28"/>
        </w:rPr>
        <w:t>В.Цыплята</w:t>
      </w:r>
      <w:proofErr w:type="spellEnd"/>
      <w:r w:rsidRPr="009D61AC">
        <w:rPr>
          <w:rFonts w:ascii="Times New Roman" w:hAnsi="Times New Roman" w:cs="Times New Roman"/>
          <w:sz w:val="28"/>
          <w:szCs w:val="28"/>
        </w:rPr>
        <w:t xml:space="preserve">, муз. </w:t>
      </w:r>
      <w:proofErr w:type="spellStart"/>
      <w:r w:rsidRPr="009D61AC">
        <w:rPr>
          <w:rFonts w:ascii="Times New Roman" w:hAnsi="Times New Roman" w:cs="Times New Roman"/>
          <w:sz w:val="28"/>
          <w:szCs w:val="28"/>
        </w:rPr>
        <w:t>А.Филиппенко</w:t>
      </w:r>
      <w:proofErr w:type="spellEnd"/>
      <w:r w:rsidRPr="009D61AC">
        <w:rPr>
          <w:rFonts w:ascii="Times New Roman" w:hAnsi="Times New Roman" w:cs="Times New Roman"/>
          <w:sz w:val="28"/>
          <w:szCs w:val="28"/>
        </w:rPr>
        <w:t>;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 xml:space="preserve">Г. Здравствуй, Родина </w:t>
      </w:r>
      <w:proofErr w:type="gramStart"/>
      <w:r w:rsidRPr="009D61AC">
        <w:rPr>
          <w:rFonts w:ascii="Times New Roman" w:hAnsi="Times New Roman" w:cs="Times New Roman"/>
          <w:sz w:val="28"/>
          <w:szCs w:val="28"/>
        </w:rPr>
        <w:t xml:space="preserve">моя,  </w:t>
      </w:r>
      <w:proofErr w:type="spellStart"/>
      <w:r w:rsidRPr="009D61AC">
        <w:rPr>
          <w:rFonts w:ascii="Times New Roman" w:hAnsi="Times New Roman" w:cs="Times New Roman"/>
          <w:sz w:val="28"/>
          <w:szCs w:val="28"/>
        </w:rPr>
        <w:t>муз.Ю.Чичкова</w:t>
      </w:r>
      <w:proofErr w:type="spellEnd"/>
      <w:proofErr w:type="gramEnd"/>
      <w:r w:rsidRPr="009D61AC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D61AC">
        <w:rPr>
          <w:rFonts w:ascii="Times New Roman" w:hAnsi="Times New Roman" w:cs="Times New Roman"/>
          <w:sz w:val="28"/>
          <w:szCs w:val="28"/>
        </w:rPr>
        <w:t>Д.До</w:t>
      </w:r>
      <w:proofErr w:type="spellEnd"/>
      <w:r w:rsidRPr="009D61AC">
        <w:rPr>
          <w:rFonts w:ascii="Times New Roman" w:hAnsi="Times New Roman" w:cs="Times New Roman"/>
          <w:sz w:val="28"/>
          <w:szCs w:val="28"/>
        </w:rPr>
        <w:t xml:space="preserve"> свидания, детский сад, </w:t>
      </w:r>
      <w:proofErr w:type="spellStart"/>
      <w:r w:rsidRPr="009D61AC">
        <w:rPr>
          <w:rFonts w:ascii="Times New Roman" w:hAnsi="Times New Roman" w:cs="Times New Roman"/>
          <w:sz w:val="28"/>
          <w:szCs w:val="28"/>
        </w:rPr>
        <w:t>муз.Ю.Слонова</w:t>
      </w:r>
      <w:proofErr w:type="spellEnd"/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Задание 17</w:t>
      </w: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музыкального репертуара по программе дошкольного образования.</w:t>
      </w:r>
    </w:p>
    <w:p w:rsidR="00AA75F1" w:rsidRPr="009D61AC" w:rsidRDefault="00AA75F1" w:rsidP="00AA7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 xml:space="preserve"> 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определите цель музыкально-дидактической игры.</w:t>
      </w:r>
    </w:p>
    <w:p w:rsidR="00AA75F1" w:rsidRPr="009D61AC" w:rsidRDefault="00AA75F1" w:rsidP="00AA7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 xml:space="preserve">«Музыкальные молоточки», муз. </w:t>
      </w:r>
      <w:proofErr w:type="spellStart"/>
      <w:r w:rsidRPr="009D61AC">
        <w:rPr>
          <w:rFonts w:ascii="Times New Roman" w:eastAsia="MS Mincho" w:hAnsi="Times New Roman" w:cs="Times New Roman"/>
          <w:sz w:val="28"/>
          <w:szCs w:val="28"/>
        </w:rPr>
        <w:t>Е.Тиличеевой</w:t>
      </w:r>
      <w:proofErr w:type="spellEnd"/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A75F1" w:rsidRDefault="00AA75F1" w:rsidP="00AA75F1">
      <w:pPr>
        <w:spacing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1A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ВАРИАНТ </w:t>
      </w:r>
      <w:r w:rsidRPr="009D61AC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1</w:t>
      </w:r>
    </w:p>
    <w:p w:rsidR="00AA75F1" w:rsidRPr="009D61AC" w:rsidRDefault="00AA75F1" w:rsidP="00AA75F1">
      <w:pPr>
        <w:tabs>
          <w:tab w:val="left" w:pos="0"/>
          <w:tab w:val="num" w:pos="720"/>
          <w:tab w:val="num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</w:t>
      </w:r>
      <w:r w:rsidRPr="009D61AC">
        <w:rPr>
          <w:rFonts w:ascii="Times New Roman" w:hAnsi="Times New Roman" w:cs="Times New Roman"/>
          <w:sz w:val="28"/>
          <w:szCs w:val="28"/>
        </w:rPr>
        <w:t xml:space="preserve"> знание общих основ теории и методики музыкального воспитания.</w:t>
      </w:r>
    </w:p>
    <w:p w:rsidR="00AA75F1" w:rsidRPr="009D61AC" w:rsidRDefault="00AA75F1" w:rsidP="00AA7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допишите вместо точек понятие.</w:t>
      </w:r>
    </w:p>
    <w:p w:rsidR="00AA75F1" w:rsidRPr="009D61AC" w:rsidRDefault="00AA75F1" w:rsidP="00AA7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Основной путь и средство музыкального воспитания детей, обеспечивающий эффективность в развитии их музыкальности, музыкально – эстетических представлений, музыкальной культуры, художественно – творческих способностей с целью формирования полноценной личности ребенка – это …………………………………………………………...</w:t>
      </w: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2</w:t>
      </w:r>
    </w:p>
    <w:p w:rsidR="00AA75F1" w:rsidRPr="009D61AC" w:rsidRDefault="00AA75F1" w:rsidP="00AA75F1">
      <w:pPr>
        <w:tabs>
          <w:tab w:val="left" w:pos="0"/>
          <w:tab w:val="num" w:pos="720"/>
          <w:tab w:val="num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</w:t>
      </w:r>
      <w:r w:rsidRPr="009D61AC">
        <w:rPr>
          <w:rFonts w:ascii="Times New Roman" w:hAnsi="Times New Roman" w:cs="Times New Roman"/>
          <w:sz w:val="28"/>
          <w:szCs w:val="28"/>
        </w:rPr>
        <w:t xml:space="preserve"> знание общих основ теории и методики музыкального воспитания.</w:t>
      </w:r>
    </w:p>
    <w:p w:rsidR="00AA75F1" w:rsidRPr="009D61AC" w:rsidRDefault="00AA75F1" w:rsidP="00AA75F1">
      <w:pPr>
        <w:tabs>
          <w:tab w:val="left" w:pos="0"/>
          <w:tab w:val="num" w:pos="720"/>
          <w:tab w:val="num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сформулируйте определение.</w:t>
      </w:r>
    </w:p>
    <w:p w:rsidR="00AA75F1" w:rsidRPr="009D61AC" w:rsidRDefault="00AA75F1" w:rsidP="00AA75F1">
      <w:pPr>
        <w:tabs>
          <w:tab w:val="left" w:pos="0"/>
          <w:tab w:val="num" w:pos="720"/>
          <w:tab w:val="num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Методы и приёмы музыкального воспитания  – это …………………………………………</w:t>
      </w: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3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озаглавьте терминологическое гнездо.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Эстетические эмоции, интерес к музыке, вкус, представления о красоте – это …………….</w:t>
      </w: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4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теоретических основ руководства различными видами и формами музыкальной деятельности детей.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озаглавьте терминологическое гнездо.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Фронтальные, по подгруппам, индивидуальные – это ……………………..............................</w:t>
      </w: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5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теоретических основ руководства различными видами и формами музыкальной деятельности детей.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прочтите, выразите своё отношение к высказанной мысли, напротив текста напишите «верно» или «неверно».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Слышать, воспринимать музыку – это значит различать её характер, следить за развитием образа: сменой настроений, интонаций ……………………………………………………………</w:t>
      </w: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6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теоретических основ руководства различными видами и формами музыкальной деятельности детей.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из представленных ниже понятий вычеркните лишнее, не подходящее по смыслу.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Характер музыкального произведения, темп, метроритм, ансамбль, форма музыкального произведения, динамика.</w:t>
      </w:r>
    </w:p>
    <w:p w:rsidR="00AA75F1" w:rsidRDefault="00AA75F1" w:rsidP="00AA7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75F1" w:rsidRDefault="00AA75F1" w:rsidP="00AA7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75F1" w:rsidRDefault="00AA75F1" w:rsidP="00AA7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lastRenderedPageBreak/>
        <w:t>Задание 7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теоретических и методических основ организации и проведения праздников и развлечений для дошкольников.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допишите вместо точек понятие.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 xml:space="preserve">День, который наполнен радостью, весельем. Это день, когда люди объединяются – это 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8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теоретических и методических основ организации и проведения праздников и развлечений для дошкольников.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озаглавь терминологическое гнездо.</w:t>
      </w:r>
    </w:p>
    <w:p w:rsidR="00AA75F1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Народные, фольклорные, государственно-гражданские, международные, бытовые, семейные – это ……………………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…………………………………………………………………………….</w:t>
      </w:r>
    </w:p>
    <w:p w:rsidR="00AA75F1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9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теоретических и методических основ организации и проведения праздников и развлечений для дошкольников.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прочтите, выскажите своё отношение к мысли, напротив тезиса напишите «верно» или «неверно».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Для развлечений и праздничных утренников отбираются хорошо выученные песни, танцы, музыкальные игры, пьесы (исполняемые на музыкальных инструментах соло, в ансамбле, в оркестре) ……………………………………………………………………………………………..</w:t>
      </w: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10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умение организовывать детский досуг.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допишите вместо точек понятие.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Высшая точка развития действия – это …………………………………………………………….</w:t>
      </w: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11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умение организовывать детский досуг.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озаглавь терминологическое гнездо.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 xml:space="preserve">Определение идейно-тематического замысла праздника; построение композиции – это </w:t>
      </w:r>
    </w:p>
    <w:p w:rsidR="00AA75F1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Задание 12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умение организовывать детский досуг.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прочтите, выскажите своё отношение к мысли, напротив тезиса напишите «верно» или «неверно».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lastRenderedPageBreak/>
        <w:t>Перспективное планирование позволяет без спешки подготовиться к празднику. Музыкальный материал включается в непосредственную образовательную деятельность за 1,5 – 2 месяца до праздника ……………………………………………………………………………………</w:t>
      </w:r>
    </w:p>
    <w:p w:rsidR="00AA75F1" w:rsidRPr="009D61AC" w:rsidRDefault="00AA75F1" w:rsidP="00AA7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Задание 13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элементов музыкальной грамоты.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допишите вместо точек понятие.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………………………………………………. – чередование звуков различной длительности.</w:t>
      </w:r>
    </w:p>
    <w:p w:rsidR="00AA75F1" w:rsidRPr="009D61AC" w:rsidRDefault="00AA75F1" w:rsidP="00AA7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75F1" w:rsidRPr="009D61AC" w:rsidRDefault="00AA75F1" w:rsidP="00AA7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Задание 14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элементов музыкальной грамоты.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Текст задания:</w:t>
      </w:r>
      <w:r w:rsidRPr="009D61AC">
        <w:rPr>
          <w:rFonts w:ascii="Times New Roman" w:eastAsia="MS Mincho" w:hAnsi="Times New Roman" w:cs="Times New Roman"/>
          <w:sz w:val="28"/>
          <w:szCs w:val="28"/>
        </w:rPr>
        <w:t xml:space="preserve"> озаглавьте терминологическое гнездо</w:t>
      </w:r>
    </w:p>
    <w:p w:rsidR="00AA75F1" w:rsidRPr="009D61AC" w:rsidRDefault="00AA75F1" w:rsidP="00AA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Песня, танец, марш, опера, балет, концерт, симфония - ………………………………………</w:t>
      </w:r>
    </w:p>
    <w:p w:rsidR="00AA75F1" w:rsidRPr="009D61AC" w:rsidRDefault="00AA75F1" w:rsidP="00AA7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75F1" w:rsidRPr="009D61AC" w:rsidRDefault="00AA75F1" w:rsidP="00AA7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Задание 15</w:t>
      </w: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элементов музыкальной грамоты.</w:t>
      </w:r>
    </w:p>
    <w:p w:rsidR="00AA75F1" w:rsidRPr="009D61AC" w:rsidRDefault="00AA75F1" w:rsidP="00AA7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из представленных ниже слов вычеркните одно лишнее, не подходящее по смыслу.</w:t>
      </w: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Веселая, нежная, торжественная, народная, мужественная, спокойная, таинственная.</w:t>
      </w:r>
    </w:p>
    <w:p w:rsidR="00AA75F1" w:rsidRPr="009D61AC" w:rsidRDefault="00AA75F1" w:rsidP="00AA7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75F1" w:rsidRPr="009D61AC" w:rsidRDefault="00AA75F1" w:rsidP="00AA7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Задание 16</w:t>
      </w: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музыкального репертуара по программе дошкольного образования.</w:t>
      </w:r>
    </w:p>
    <w:p w:rsidR="00AA75F1" w:rsidRPr="009D61AC" w:rsidRDefault="00AA75F1" w:rsidP="00AA7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Текст задания</w:t>
      </w:r>
      <w:r w:rsidRPr="009D61AC">
        <w:rPr>
          <w:rFonts w:ascii="Times New Roman" w:hAnsi="Times New Roman" w:cs="Times New Roman"/>
          <w:sz w:val="28"/>
          <w:szCs w:val="28"/>
        </w:rPr>
        <w:t>: установите соответствие между видом музыкальной деятельности детей и подбором музыкального репертуара.</w:t>
      </w: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>Ритмика</w:t>
      </w: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 xml:space="preserve">А. «Веселые скачки», муз. А. </w:t>
      </w:r>
      <w:proofErr w:type="spellStart"/>
      <w:r w:rsidRPr="009D61AC">
        <w:rPr>
          <w:rFonts w:ascii="Times New Roman" w:eastAsia="MS Mincho" w:hAnsi="Times New Roman" w:cs="Times New Roman"/>
          <w:sz w:val="28"/>
          <w:szCs w:val="28"/>
        </w:rPr>
        <w:t>Можжевелова</w:t>
      </w:r>
      <w:proofErr w:type="spellEnd"/>
      <w:r w:rsidRPr="009D61AC">
        <w:rPr>
          <w:rFonts w:ascii="Times New Roman" w:eastAsia="MS Mincho" w:hAnsi="Times New Roman" w:cs="Times New Roman"/>
          <w:sz w:val="28"/>
          <w:szCs w:val="28"/>
        </w:rPr>
        <w:t xml:space="preserve">;  Б. «Утро», муз. </w:t>
      </w:r>
      <w:proofErr w:type="spellStart"/>
      <w:r w:rsidRPr="009D61AC">
        <w:rPr>
          <w:rFonts w:ascii="Times New Roman" w:eastAsia="MS Mincho" w:hAnsi="Times New Roman" w:cs="Times New Roman"/>
          <w:sz w:val="28"/>
          <w:szCs w:val="28"/>
        </w:rPr>
        <w:t>Э.Грига</w:t>
      </w:r>
      <w:proofErr w:type="spellEnd"/>
      <w:r w:rsidRPr="009D61AC">
        <w:rPr>
          <w:rFonts w:ascii="Times New Roman" w:eastAsia="MS Mincho" w:hAnsi="Times New Roman" w:cs="Times New Roman"/>
          <w:sz w:val="28"/>
          <w:szCs w:val="28"/>
        </w:rPr>
        <w:t xml:space="preserve">;  </w:t>
      </w:r>
    </w:p>
    <w:p w:rsidR="00AA75F1" w:rsidRPr="009D61AC" w:rsidRDefault="00AA75F1" w:rsidP="00AA7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</w:rPr>
        <w:t xml:space="preserve">В. «Про лягушек и комара», </w:t>
      </w:r>
      <w:proofErr w:type="spellStart"/>
      <w:r w:rsidRPr="009D61AC">
        <w:rPr>
          <w:rFonts w:ascii="Times New Roman" w:eastAsia="MS Mincho" w:hAnsi="Times New Roman" w:cs="Times New Roman"/>
          <w:sz w:val="28"/>
          <w:szCs w:val="28"/>
        </w:rPr>
        <w:t>муз.А.Филиппенко</w:t>
      </w:r>
      <w:proofErr w:type="spellEnd"/>
      <w:proofErr w:type="gramStart"/>
      <w:r w:rsidRPr="009D61AC">
        <w:rPr>
          <w:rFonts w:ascii="Times New Roman" w:eastAsia="MS Mincho" w:hAnsi="Times New Roman" w:cs="Times New Roman"/>
          <w:sz w:val="28"/>
          <w:szCs w:val="28"/>
        </w:rPr>
        <w:t>;  Г.</w:t>
      </w:r>
      <w:proofErr w:type="gramEnd"/>
      <w:r w:rsidRPr="009D61AC">
        <w:rPr>
          <w:rFonts w:ascii="Times New Roman" w:eastAsia="MS Mincho" w:hAnsi="Times New Roman" w:cs="Times New Roman"/>
          <w:sz w:val="28"/>
          <w:szCs w:val="28"/>
        </w:rPr>
        <w:t xml:space="preserve"> «Теремок», </w:t>
      </w:r>
      <w:proofErr w:type="spellStart"/>
      <w:r w:rsidRPr="009D61AC">
        <w:rPr>
          <w:rFonts w:ascii="Times New Roman" w:eastAsia="MS Mincho" w:hAnsi="Times New Roman" w:cs="Times New Roman"/>
          <w:sz w:val="28"/>
          <w:szCs w:val="28"/>
        </w:rPr>
        <w:t>р.н.м</w:t>
      </w:r>
      <w:proofErr w:type="spellEnd"/>
      <w:r w:rsidRPr="009D61AC">
        <w:rPr>
          <w:rFonts w:ascii="Times New Roman" w:eastAsia="MS Mincho" w:hAnsi="Times New Roman" w:cs="Times New Roman"/>
          <w:sz w:val="28"/>
          <w:szCs w:val="28"/>
        </w:rPr>
        <w:t xml:space="preserve">.; Д. «Кто </w:t>
      </w:r>
      <w:proofErr w:type="spellStart"/>
      <w:r w:rsidRPr="009D61AC">
        <w:rPr>
          <w:rFonts w:ascii="Times New Roman" w:eastAsia="MS Mincho" w:hAnsi="Times New Roman" w:cs="Times New Roman"/>
          <w:sz w:val="28"/>
          <w:szCs w:val="28"/>
        </w:rPr>
        <w:t>скорее?»,муз</w:t>
      </w:r>
      <w:proofErr w:type="spellEnd"/>
      <w:r w:rsidRPr="009D61AC">
        <w:rPr>
          <w:rFonts w:ascii="Times New Roman" w:eastAsia="MS Mincho" w:hAnsi="Times New Roman" w:cs="Times New Roman"/>
          <w:sz w:val="28"/>
          <w:szCs w:val="28"/>
        </w:rPr>
        <w:t xml:space="preserve">. </w:t>
      </w:r>
      <w:proofErr w:type="spellStart"/>
      <w:r w:rsidRPr="009D61AC">
        <w:rPr>
          <w:rFonts w:ascii="Times New Roman" w:eastAsia="MS Mincho" w:hAnsi="Times New Roman" w:cs="Times New Roman"/>
          <w:sz w:val="28"/>
          <w:szCs w:val="28"/>
        </w:rPr>
        <w:t>М.Шварца</w:t>
      </w:r>
      <w:proofErr w:type="spellEnd"/>
      <w:r w:rsidRPr="009D61AC"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AA75F1" w:rsidRPr="009D61AC" w:rsidRDefault="00AA75F1" w:rsidP="00AA7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75F1" w:rsidRPr="009D61AC" w:rsidRDefault="00AA75F1" w:rsidP="00AA7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Задание 17</w:t>
      </w:r>
    </w:p>
    <w:p w:rsidR="00AA75F1" w:rsidRPr="009D61AC" w:rsidRDefault="00AA75F1" w:rsidP="00AA75F1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9D61AC">
        <w:rPr>
          <w:rFonts w:ascii="Times New Roman" w:eastAsia="MS Mincho" w:hAnsi="Times New Roman" w:cs="Times New Roman"/>
          <w:sz w:val="28"/>
          <w:szCs w:val="28"/>
          <w:u w:val="single"/>
        </w:rPr>
        <w:t>Проверяемые результаты обучения</w:t>
      </w:r>
      <w:r w:rsidRPr="009D61AC">
        <w:rPr>
          <w:rFonts w:ascii="Times New Roman" w:eastAsia="MS Mincho" w:hAnsi="Times New Roman" w:cs="Times New Roman"/>
          <w:sz w:val="28"/>
          <w:szCs w:val="28"/>
        </w:rPr>
        <w:t>: знание музыкального репертуара по программе дошкольного образования.</w:t>
      </w:r>
    </w:p>
    <w:p w:rsidR="00AA75F1" w:rsidRPr="009D61AC" w:rsidRDefault="00AA75F1" w:rsidP="00AA7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  <w:u w:val="single"/>
        </w:rPr>
        <w:t xml:space="preserve">Текст задания: </w:t>
      </w:r>
      <w:r w:rsidRPr="009D61AC">
        <w:rPr>
          <w:rFonts w:ascii="Times New Roman" w:hAnsi="Times New Roman" w:cs="Times New Roman"/>
          <w:sz w:val="28"/>
          <w:szCs w:val="28"/>
        </w:rPr>
        <w:t>определите цель музыкально- дидактической игры.</w:t>
      </w:r>
    </w:p>
    <w:p w:rsidR="00AA75F1" w:rsidRPr="009D61AC" w:rsidRDefault="00AA75F1" w:rsidP="00AA7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1AC">
        <w:rPr>
          <w:rFonts w:ascii="Times New Roman" w:hAnsi="Times New Roman" w:cs="Times New Roman"/>
          <w:sz w:val="28"/>
          <w:szCs w:val="28"/>
        </w:rPr>
        <w:t>«Догадайся, кто поет?», муз. Е. Тиличеевой.</w:t>
      </w:r>
    </w:p>
    <w:p w:rsidR="00AA75F1" w:rsidRDefault="00AA75F1" w:rsidP="00AA75F1">
      <w:pPr>
        <w:jc w:val="center"/>
        <w:rPr>
          <w:rFonts w:ascii="Times New Roman" w:hAnsi="Times New Roman" w:cs="Times New Roman"/>
          <w:sz w:val="28"/>
        </w:rPr>
      </w:pPr>
    </w:p>
    <w:p w:rsidR="008E0976" w:rsidRDefault="008E0976" w:rsidP="008E0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75F1" w:rsidRDefault="00AA75F1" w:rsidP="008E0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75F1" w:rsidRDefault="00AA75F1" w:rsidP="008E0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75F1" w:rsidRDefault="00AA75F1" w:rsidP="008E0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75F1" w:rsidRDefault="00AA75F1" w:rsidP="008E0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75F1" w:rsidRDefault="00AA75F1" w:rsidP="008E0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B3B" w:rsidRDefault="00B61B3B" w:rsidP="00B61B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Ключ к ответам</w:t>
      </w:r>
    </w:p>
    <w:tbl>
      <w:tblPr>
        <w:tblStyle w:val="a6"/>
        <w:tblpPr w:leftFromText="180" w:rightFromText="180" w:vertAnchor="text" w:horzAnchor="page" w:tblpX="231" w:tblpY="346"/>
        <w:tblW w:w="11531" w:type="dxa"/>
        <w:tblLook w:val="01E0" w:firstRow="1" w:lastRow="1" w:firstColumn="1" w:lastColumn="1" w:noHBand="0" w:noVBand="0"/>
      </w:tblPr>
      <w:tblGrid>
        <w:gridCol w:w="2272"/>
        <w:gridCol w:w="2946"/>
        <w:gridCol w:w="3158"/>
        <w:gridCol w:w="3155"/>
      </w:tblGrid>
      <w:tr w:rsidR="00B61B3B" w:rsidRPr="00644FC2" w:rsidTr="007B0FB8">
        <w:trPr>
          <w:trHeight w:val="352"/>
        </w:trPr>
        <w:tc>
          <w:tcPr>
            <w:tcW w:w="2272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</w:rPr>
            </w:pPr>
            <w:r w:rsidRPr="00644FC2">
              <w:rPr>
                <w:b/>
                <w:sz w:val="24"/>
              </w:rPr>
              <w:t>№№ задания</w:t>
            </w:r>
          </w:p>
        </w:tc>
        <w:tc>
          <w:tcPr>
            <w:tcW w:w="2946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</w:rPr>
            </w:pPr>
            <w:r w:rsidRPr="00644FC2">
              <w:rPr>
                <w:b/>
                <w:sz w:val="24"/>
              </w:rPr>
              <w:t>Вариант 1</w:t>
            </w:r>
          </w:p>
        </w:tc>
        <w:tc>
          <w:tcPr>
            <w:tcW w:w="3158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</w:rPr>
            </w:pPr>
            <w:r w:rsidRPr="00644FC2">
              <w:rPr>
                <w:b/>
                <w:sz w:val="24"/>
              </w:rPr>
              <w:t>Вариант 2</w:t>
            </w:r>
          </w:p>
        </w:tc>
        <w:tc>
          <w:tcPr>
            <w:tcW w:w="3155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</w:rPr>
            </w:pPr>
            <w:r w:rsidRPr="00644FC2">
              <w:rPr>
                <w:b/>
                <w:sz w:val="24"/>
              </w:rPr>
              <w:t>Вариант 3</w:t>
            </w:r>
          </w:p>
        </w:tc>
      </w:tr>
      <w:tr w:rsidR="00B61B3B" w:rsidRPr="00644FC2" w:rsidTr="007B0FB8">
        <w:trPr>
          <w:trHeight w:val="352"/>
        </w:trPr>
        <w:tc>
          <w:tcPr>
            <w:tcW w:w="2272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1</w:t>
            </w:r>
          </w:p>
        </w:tc>
        <w:tc>
          <w:tcPr>
            <w:tcW w:w="2946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Музыкальное развитие</w:t>
            </w:r>
          </w:p>
        </w:tc>
        <w:tc>
          <w:tcPr>
            <w:tcW w:w="3158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Музыкальное воспитание</w:t>
            </w:r>
          </w:p>
        </w:tc>
        <w:tc>
          <w:tcPr>
            <w:tcW w:w="3155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Музыкальное обучение</w:t>
            </w:r>
          </w:p>
        </w:tc>
      </w:tr>
      <w:tr w:rsidR="00B61B3B" w:rsidRPr="00644FC2" w:rsidTr="007B0FB8">
        <w:trPr>
          <w:trHeight w:val="3945"/>
        </w:trPr>
        <w:tc>
          <w:tcPr>
            <w:tcW w:w="2272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2</w:t>
            </w:r>
          </w:p>
        </w:tc>
        <w:tc>
          <w:tcPr>
            <w:tcW w:w="2946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"/>
              <w:jc w:val="both"/>
              <w:rPr>
                <w:sz w:val="24"/>
              </w:rPr>
            </w:pPr>
            <w:r w:rsidRPr="00644FC2">
              <w:rPr>
                <w:sz w:val="24"/>
              </w:rPr>
              <w:t xml:space="preserve">Комплекс способностей, развиваемых на основе врожденных задатков </w:t>
            </w:r>
          </w:p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"/>
              <w:jc w:val="both"/>
              <w:rPr>
                <w:sz w:val="24"/>
              </w:rPr>
            </w:pPr>
            <w:r w:rsidRPr="00644FC2">
              <w:rPr>
                <w:sz w:val="24"/>
              </w:rPr>
              <w:t xml:space="preserve">в музыкальной </w:t>
            </w:r>
          </w:p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"/>
              <w:jc w:val="both"/>
              <w:rPr>
                <w:sz w:val="24"/>
              </w:rPr>
            </w:pPr>
            <w:r w:rsidRPr="00644FC2">
              <w:rPr>
                <w:sz w:val="24"/>
              </w:rPr>
              <w:t xml:space="preserve">деятельности, </w:t>
            </w:r>
          </w:p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"/>
              <w:jc w:val="both"/>
              <w:rPr>
                <w:sz w:val="24"/>
              </w:rPr>
            </w:pPr>
            <w:r w:rsidRPr="00644FC2">
              <w:rPr>
                <w:sz w:val="24"/>
              </w:rPr>
              <w:t xml:space="preserve">необходимых </w:t>
            </w:r>
          </w:p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"/>
              <w:jc w:val="both"/>
              <w:rPr>
                <w:sz w:val="24"/>
              </w:rPr>
            </w:pPr>
            <w:proofErr w:type="gramStart"/>
            <w:r w:rsidRPr="00644FC2">
              <w:rPr>
                <w:sz w:val="24"/>
              </w:rPr>
              <w:t>для</w:t>
            </w:r>
            <w:proofErr w:type="gramEnd"/>
            <w:r w:rsidRPr="00644FC2">
              <w:rPr>
                <w:sz w:val="24"/>
              </w:rPr>
              <w:t xml:space="preserve"> успешного ее</w:t>
            </w:r>
          </w:p>
          <w:p w:rsidR="00B61B3B" w:rsidRPr="00644FC2" w:rsidRDefault="00B61B3B" w:rsidP="007B0FB8">
            <w:pPr>
              <w:tabs>
                <w:tab w:val="left" w:pos="25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"/>
              <w:jc w:val="both"/>
              <w:rPr>
                <w:sz w:val="24"/>
              </w:rPr>
            </w:pPr>
            <w:r w:rsidRPr="00644FC2">
              <w:rPr>
                <w:sz w:val="24"/>
              </w:rPr>
              <w:t xml:space="preserve"> осуществления</w:t>
            </w:r>
          </w:p>
        </w:tc>
        <w:tc>
          <w:tcPr>
            <w:tcW w:w="3158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58"/>
              <w:jc w:val="both"/>
              <w:rPr>
                <w:sz w:val="24"/>
              </w:rPr>
            </w:pPr>
            <w:proofErr w:type="gramStart"/>
            <w:r w:rsidRPr="00644FC2">
              <w:rPr>
                <w:sz w:val="24"/>
              </w:rPr>
              <w:t>Формируемые  в</w:t>
            </w:r>
            <w:proofErr w:type="gramEnd"/>
            <w:r w:rsidRPr="00644FC2">
              <w:rPr>
                <w:sz w:val="24"/>
              </w:rPr>
              <w:t xml:space="preserve"> процессе</w:t>
            </w:r>
          </w:p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58"/>
              <w:jc w:val="both"/>
              <w:rPr>
                <w:sz w:val="24"/>
              </w:rPr>
            </w:pPr>
            <w:r w:rsidRPr="00644FC2">
              <w:rPr>
                <w:sz w:val="24"/>
              </w:rPr>
              <w:t xml:space="preserve"> накопления познавательного</w:t>
            </w:r>
          </w:p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58"/>
              <w:jc w:val="both"/>
              <w:rPr>
                <w:sz w:val="24"/>
              </w:rPr>
            </w:pPr>
            <w:r w:rsidRPr="00644FC2">
              <w:rPr>
                <w:sz w:val="24"/>
              </w:rPr>
              <w:t xml:space="preserve"> </w:t>
            </w:r>
            <w:proofErr w:type="gramStart"/>
            <w:r w:rsidRPr="00644FC2">
              <w:rPr>
                <w:sz w:val="24"/>
              </w:rPr>
              <w:t>опыта</w:t>
            </w:r>
            <w:proofErr w:type="gramEnd"/>
            <w:r w:rsidRPr="00644FC2">
              <w:rPr>
                <w:sz w:val="24"/>
              </w:rPr>
              <w:t xml:space="preserve"> музыкальной </w:t>
            </w:r>
          </w:p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58"/>
              <w:jc w:val="both"/>
              <w:rPr>
                <w:sz w:val="24"/>
              </w:rPr>
            </w:pPr>
            <w:proofErr w:type="gramStart"/>
            <w:r w:rsidRPr="00644FC2">
              <w:rPr>
                <w:sz w:val="24"/>
              </w:rPr>
              <w:t>деятельности</w:t>
            </w:r>
            <w:proofErr w:type="gramEnd"/>
            <w:r w:rsidRPr="00644FC2">
              <w:rPr>
                <w:sz w:val="24"/>
              </w:rPr>
              <w:t xml:space="preserve"> положительное эмоционально-оценочное, </w:t>
            </w:r>
          </w:p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58"/>
              <w:jc w:val="both"/>
              <w:rPr>
                <w:sz w:val="24"/>
              </w:rPr>
            </w:pPr>
            <w:proofErr w:type="gramStart"/>
            <w:r w:rsidRPr="00644FC2">
              <w:rPr>
                <w:sz w:val="24"/>
              </w:rPr>
              <w:t>ценностное</w:t>
            </w:r>
            <w:proofErr w:type="gramEnd"/>
            <w:r w:rsidRPr="00644FC2">
              <w:rPr>
                <w:sz w:val="24"/>
              </w:rPr>
              <w:t xml:space="preserve"> отношение к </w:t>
            </w:r>
          </w:p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58"/>
              <w:jc w:val="both"/>
              <w:rPr>
                <w:sz w:val="24"/>
              </w:rPr>
            </w:pPr>
            <w:proofErr w:type="gramStart"/>
            <w:r w:rsidRPr="00644FC2">
              <w:rPr>
                <w:sz w:val="24"/>
              </w:rPr>
              <w:t>музыке</w:t>
            </w:r>
            <w:proofErr w:type="gramEnd"/>
            <w:r w:rsidRPr="00644FC2">
              <w:rPr>
                <w:sz w:val="24"/>
              </w:rPr>
              <w:t xml:space="preserve">, реализующееся в </w:t>
            </w:r>
          </w:p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58"/>
              <w:jc w:val="both"/>
              <w:rPr>
                <w:sz w:val="24"/>
              </w:rPr>
            </w:pPr>
            <w:proofErr w:type="gramStart"/>
            <w:r w:rsidRPr="00644FC2">
              <w:rPr>
                <w:sz w:val="24"/>
              </w:rPr>
              <w:t xml:space="preserve">проявлениях  </w:t>
            </w:r>
            <w:proofErr w:type="spellStart"/>
            <w:r w:rsidRPr="00644FC2">
              <w:rPr>
                <w:sz w:val="24"/>
              </w:rPr>
              <w:t>самостоятель</w:t>
            </w:r>
            <w:proofErr w:type="spellEnd"/>
            <w:proofErr w:type="gramEnd"/>
            <w:r w:rsidRPr="00644FC2">
              <w:rPr>
                <w:sz w:val="24"/>
              </w:rPr>
              <w:t>-</w:t>
            </w:r>
          </w:p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58"/>
              <w:jc w:val="both"/>
              <w:rPr>
                <w:sz w:val="24"/>
              </w:rPr>
            </w:pPr>
            <w:proofErr w:type="spellStart"/>
            <w:r w:rsidRPr="00644FC2">
              <w:rPr>
                <w:sz w:val="24"/>
              </w:rPr>
              <w:t>ности</w:t>
            </w:r>
            <w:proofErr w:type="spellEnd"/>
            <w:r w:rsidRPr="00644FC2">
              <w:rPr>
                <w:sz w:val="24"/>
              </w:rPr>
              <w:t xml:space="preserve"> и творческой </w:t>
            </w:r>
          </w:p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58"/>
              <w:jc w:val="both"/>
              <w:rPr>
                <w:sz w:val="24"/>
              </w:rPr>
            </w:pPr>
            <w:r w:rsidRPr="00644FC2">
              <w:rPr>
                <w:sz w:val="24"/>
              </w:rPr>
              <w:t>активности</w:t>
            </w:r>
          </w:p>
        </w:tc>
        <w:tc>
          <w:tcPr>
            <w:tcW w:w="3155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"/>
              <w:jc w:val="both"/>
              <w:rPr>
                <w:sz w:val="24"/>
              </w:rPr>
            </w:pPr>
            <w:r w:rsidRPr="00644FC2">
              <w:rPr>
                <w:sz w:val="24"/>
              </w:rPr>
              <w:t xml:space="preserve">Способы </w:t>
            </w:r>
          </w:p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"/>
              <w:jc w:val="both"/>
              <w:rPr>
                <w:sz w:val="24"/>
              </w:rPr>
            </w:pPr>
            <w:r w:rsidRPr="00644FC2">
              <w:rPr>
                <w:sz w:val="24"/>
              </w:rPr>
              <w:t xml:space="preserve">взаимосвязанной </w:t>
            </w:r>
          </w:p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"/>
              <w:jc w:val="both"/>
              <w:rPr>
                <w:sz w:val="24"/>
              </w:rPr>
            </w:pPr>
            <w:r w:rsidRPr="00644FC2">
              <w:rPr>
                <w:sz w:val="24"/>
              </w:rPr>
              <w:t xml:space="preserve">деятельности </w:t>
            </w:r>
          </w:p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"/>
              <w:jc w:val="both"/>
              <w:rPr>
                <w:sz w:val="24"/>
              </w:rPr>
            </w:pPr>
            <w:r w:rsidRPr="00644FC2">
              <w:rPr>
                <w:sz w:val="24"/>
              </w:rPr>
              <w:t xml:space="preserve">педагога и детей </w:t>
            </w:r>
          </w:p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"/>
              <w:jc w:val="both"/>
              <w:rPr>
                <w:sz w:val="24"/>
              </w:rPr>
            </w:pPr>
            <w:r w:rsidRPr="00644FC2">
              <w:rPr>
                <w:sz w:val="24"/>
              </w:rPr>
              <w:t xml:space="preserve">направленные на </w:t>
            </w:r>
          </w:p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"/>
              <w:jc w:val="both"/>
              <w:rPr>
                <w:sz w:val="24"/>
              </w:rPr>
            </w:pPr>
            <w:r w:rsidRPr="00644FC2">
              <w:rPr>
                <w:sz w:val="24"/>
              </w:rPr>
              <w:t xml:space="preserve">развитие музыкальных способностей, </w:t>
            </w:r>
          </w:p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"/>
              <w:jc w:val="both"/>
              <w:rPr>
                <w:sz w:val="24"/>
              </w:rPr>
            </w:pPr>
            <w:r w:rsidRPr="00644FC2">
              <w:rPr>
                <w:sz w:val="24"/>
              </w:rPr>
              <w:t>формирование основ музыкальной культуры</w:t>
            </w:r>
          </w:p>
        </w:tc>
      </w:tr>
      <w:tr w:rsidR="00B61B3B" w:rsidRPr="00644FC2" w:rsidTr="007B0FB8">
        <w:trPr>
          <w:trHeight w:val="706"/>
        </w:trPr>
        <w:tc>
          <w:tcPr>
            <w:tcW w:w="2272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3</w:t>
            </w:r>
          </w:p>
        </w:tc>
        <w:tc>
          <w:tcPr>
            <w:tcW w:w="2946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Методы музыкального воспитания</w:t>
            </w:r>
          </w:p>
        </w:tc>
        <w:tc>
          <w:tcPr>
            <w:tcW w:w="3158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Основные музыкальные способности</w:t>
            </w:r>
          </w:p>
        </w:tc>
        <w:tc>
          <w:tcPr>
            <w:tcW w:w="3155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Элементы музыкально-эстетического сознания</w:t>
            </w:r>
          </w:p>
        </w:tc>
      </w:tr>
      <w:tr w:rsidR="00B61B3B" w:rsidRPr="00644FC2" w:rsidTr="007B0FB8">
        <w:trPr>
          <w:trHeight w:val="1061"/>
        </w:trPr>
        <w:tc>
          <w:tcPr>
            <w:tcW w:w="2272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4</w:t>
            </w:r>
          </w:p>
        </w:tc>
        <w:tc>
          <w:tcPr>
            <w:tcW w:w="2946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Виды музыкальной деятельности</w:t>
            </w:r>
          </w:p>
        </w:tc>
        <w:tc>
          <w:tcPr>
            <w:tcW w:w="3158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Формы организации музыкальной деятельности детей</w:t>
            </w:r>
          </w:p>
        </w:tc>
        <w:tc>
          <w:tcPr>
            <w:tcW w:w="3155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Виды музыкальных занятий</w:t>
            </w:r>
          </w:p>
        </w:tc>
      </w:tr>
      <w:tr w:rsidR="00B61B3B" w:rsidRPr="00644FC2" w:rsidTr="007B0FB8">
        <w:trPr>
          <w:trHeight w:val="352"/>
        </w:trPr>
        <w:tc>
          <w:tcPr>
            <w:tcW w:w="2272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5</w:t>
            </w:r>
          </w:p>
        </w:tc>
        <w:tc>
          <w:tcPr>
            <w:tcW w:w="2946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Верно</w:t>
            </w:r>
          </w:p>
        </w:tc>
        <w:tc>
          <w:tcPr>
            <w:tcW w:w="3158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Верно</w:t>
            </w:r>
          </w:p>
        </w:tc>
        <w:tc>
          <w:tcPr>
            <w:tcW w:w="3155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Верно</w:t>
            </w:r>
          </w:p>
        </w:tc>
      </w:tr>
      <w:tr w:rsidR="00B61B3B" w:rsidRPr="00644FC2" w:rsidTr="007B0FB8">
        <w:trPr>
          <w:trHeight w:val="352"/>
        </w:trPr>
        <w:tc>
          <w:tcPr>
            <w:tcW w:w="2272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6</w:t>
            </w:r>
          </w:p>
        </w:tc>
        <w:tc>
          <w:tcPr>
            <w:tcW w:w="2946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Марши</w:t>
            </w:r>
          </w:p>
        </w:tc>
        <w:tc>
          <w:tcPr>
            <w:tcW w:w="3158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Темп</w:t>
            </w:r>
          </w:p>
        </w:tc>
        <w:tc>
          <w:tcPr>
            <w:tcW w:w="3155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Ансамбль</w:t>
            </w:r>
          </w:p>
        </w:tc>
      </w:tr>
      <w:tr w:rsidR="00B61B3B" w:rsidRPr="00644FC2" w:rsidTr="007B0FB8">
        <w:trPr>
          <w:trHeight w:val="371"/>
        </w:trPr>
        <w:tc>
          <w:tcPr>
            <w:tcW w:w="2272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7</w:t>
            </w:r>
          </w:p>
        </w:tc>
        <w:tc>
          <w:tcPr>
            <w:tcW w:w="2946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Праздники</w:t>
            </w:r>
          </w:p>
        </w:tc>
        <w:tc>
          <w:tcPr>
            <w:tcW w:w="3158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Развлечения</w:t>
            </w:r>
          </w:p>
        </w:tc>
        <w:tc>
          <w:tcPr>
            <w:tcW w:w="3155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Праздники</w:t>
            </w:r>
          </w:p>
        </w:tc>
      </w:tr>
      <w:tr w:rsidR="00B61B3B" w:rsidRPr="00644FC2" w:rsidTr="007B0FB8">
        <w:trPr>
          <w:trHeight w:val="352"/>
        </w:trPr>
        <w:tc>
          <w:tcPr>
            <w:tcW w:w="2272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8</w:t>
            </w:r>
          </w:p>
        </w:tc>
        <w:tc>
          <w:tcPr>
            <w:tcW w:w="2946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Виды развлечений</w:t>
            </w:r>
          </w:p>
        </w:tc>
        <w:tc>
          <w:tcPr>
            <w:tcW w:w="3158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/>
              <w:jc w:val="center"/>
              <w:rPr>
                <w:sz w:val="24"/>
              </w:rPr>
            </w:pPr>
            <w:r w:rsidRPr="00644FC2">
              <w:rPr>
                <w:sz w:val="24"/>
              </w:rPr>
              <w:t>Формы развлечений</w:t>
            </w:r>
          </w:p>
        </w:tc>
        <w:tc>
          <w:tcPr>
            <w:tcW w:w="3155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/>
              <w:jc w:val="center"/>
              <w:rPr>
                <w:sz w:val="24"/>
              </w:rPr>
            </w:pPr>
            <w:r w:rsidRPr="00644FC2">
              <w:rPr>
                <w:sz w:val="24"/>
              </w:rPr>
              <w:t>Виды праздников</w:t>
            </w:r>
          </w:p>
        </w:tc>
      </w:tr>
      <w:tr w:rsidR="00B61B3B" w:rsidRPr="00644FC2" w:rsidTr="007B0FB8">
        <w:trPr>
          <w:trHeight w:val="352"/>
        </w:trPr>
        <w:tc>
          <w:tcPr>
            <w:tcW w:w="2272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9</w:t>
            </w:r>
          </w:p>
        </w:tc>
        <w:tc>
          <w:tcPr>
            <w:tcW w:w="2946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/>
              <w:jc w:val="center"/>
              <w:rPr>
                <w:sz w:val="24"/>
              </w:rPr>
            </w:pPr>
            <w:r w:rsidRPr="00644FC2">
              <w:rPr>
                <w:sz w:val="24"/>
              </w:rPr>
              <w:t>Неверно</w:t>
            </w:r>
          </w:p>
        </w:tc>
        <w:tc>
          <w:tcPr>
            <w:tcW w:w="3158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/>
              <w:jc w:val="center"/>
              <w:rPr>
                <w:sz w:val="24"/>
              </w:rPr>
            </w:pPr>
            <w:r w:rsidRPr="00644FC2">
              <w:rPr>
                <w:sz w:val="24"/>
              </w:rPr>
              <w:t>Верно</w:t>
            </w:r>
          </w:p>
        </w:tc>
        <w:tc>
          <w:tcPr>
            <w:tcW w:w="3155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/>
              <w:jc w:val="center"/>
              <w:rPr>
                <w:sz w:val="24"/>
              </w:rPr>
            </w:pPr>
            <w:r w:rsidRPr="00644FC2">
              <w:rPr>
                <w:sz w:val="24"/>
              </w:rPr>
              <w:t>Верно</w:t>
            </w:r>
          </w:p>
        </w:tc>
      </w:tr>
      <w:tr w:rsidR="00B61B3B" w:rsidRPr="00644FC2" w:rsidTr="007B0FB8">
        <w:trPr>
          <w:trHeight w:val="352"/>
        </w:trPr>
        <w:tc>
          <w:tcPr>
            <w:tcW w:w="2272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10</w:t>
            </w:r>
          </w:p>
        </w:tc>
        <w:tc>
          <w:tcPr>
            <w:tcW w:w="2946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/>
              <w:jc w:val="center"/>
              <w:rPr>
                <w:sz w:val="24"/>
              </w:rPr>
            </w:pPr>
            <w:r w:rsidRPr="00644FC2">
              <w:rPr>
                <w:sz w:val="24"/>
              </w:rPr>
              <w:t>Сценарий</w:t>
            </w:r>
          </w:p>
        </w:tc>
        <w:tc>
          <w:tcPr>
            <w:tcW w:w="3158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/>
              <w:jc w:val="center"/>
              <w:rPr>
                <w:sz w:val="24"/>
              </w:rPr>
            </w:pPr>
            <w:r w:rsidRPr="00644FC2">
              <w:rPr>
                <w:sz w:val="24"/>
              </w:rPr>
              <w:t>Композиция</w:t>
            </w:r>
          </w:p>
        </w:tc>
        <w:tc>
          <w:tcPr>
            <w:tcW w:w="3155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/>
              <w:jc w:val="center"/>
              <w:rPr>
                <w:sz w:val="24"/>
              </w:rPr>
            </w:pPr>
            <w:r w:rsidRPr="00644FC2">
              <w:rPr>
                <w:sz w:val="24"/>
              </w:rPr>
              <w:t>Кульминация</w:t>
            </w:r>
          </w:p>
        </w:tc>
      </w:tr>
      <w:tr w:rsidR="00B61B3B" w:rsidRPr="00644FC2" w:rsidTr="007B0FB8">
        <w:trPr>
          <w:trHeight w:val="1061"/>
        </w:trPr>
        <w:tc>
          <w:tcPr>
            <w:tcW w:w="2272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11</w:t>
            </w:r>
          </w:p>
        </w:tc>
        <w:tc>
          <w:tcPr>
            <w:tcW w:w="2946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/>
              <w:jc w:val="center"/>
              <w:rPr>
                <w:sz w:val="24"/>
              </w:rPr>
            </w:pPr>
            <w:r w:rsidRPr="00644FC2">
              <w:rPr>
                <w:sz w:val="24"/>
              </w:rPr>
              <w:t>Требования к</w:t>
            </w:r>
          </w:p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/>
              <w:jc w:val="center"/>
              <w:rPr>
                <w:sz w:val="24"/>
              </w:rPr>
            </w:pPr>
            <w:r w:rsidRPr="00644FC2">
              <w:rPr>
                <w:sz w:val="24"/>
              </w:rPr>
              <w:t xml:space="preserve"> сценарию</w:t>
            </w:r>
          </w:p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/>
              <w:jc w:val="center"/>
              <w:rPr>
                <w:sz w:val="24"/>
              </w:rPr>
            </w:pPr>
          </w:p>
        </w:tc>
        <w:tc>
          <w:tcPr>
            <w:tcW w:w="3158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Элементы композиции</w:t>
            </w:r>
          </w:p>
        </w:tc>
        <w:tc>
          <w:tcPr>
            <w:tcW w:w="3155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/>
              <w:jc w:val="center"/>
              <w:rPr>
                <w:sz w:val="24"/>
              </w:rPr>
            </w:pPr>
            <w:r w:rsidRPr="00644FC2">
              <w:rPr>
                <w:sz w:val="24"/>
              </w:rPr>
              <w:t>Этапы работы над</w:t>
            </w:r>
          </w:p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/>
              <w:jc w:val="center"/>
              <w:rPr>
                <w:sz w:val="24"/>
              </w:rPr>
            </w:pPr>
            <w:r w:rsidRPr="00644FC2">
              <w:rPr>
                <w:sz w:val="24"/>
              </w:rPr>
              <w:t xml:space="preserve"> сценарием</w:t>
            </w:r>
          </w:p>
        </w:tc>
      </w:tr>
      <w:tr w:rsidR="00B61B3B" w:rsidRPr="00644FC2" w:rsidTr="007B0FB8">
        <w:trPr>
          <w:trHeight w:val="352"/>
        </w:trPr>
        <w:tc>
          <w:tcPr>
            <w:tcW w:w="2272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12</w:t>
            </w:r>
          </w:p>
        </w:tc>
        <w:tc>
          <w:tcPr>
            <w:tcW w:w="2946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/>
              <w:jc w:val="center"/>
              <w:rPr>
                <w:sz w:val="24"/>
              </w:rPr>
            </w:pPr>
            <w:r w:rsidRPr="00644FC2">
              <w:rPr>
                <w:sz w:val="24"/>
              </w:rPr>
              <w:t>Верно</w:t>
            </w:r>
          </w:p>
        </w:tc>
        <w:tc>
          <w:tcPr>
            <w:tcW w:w="3158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/>
              <w:jc w:val="center"/>
              <w:rPr>
                <w:sz w:val="24"/>
              </w:rPr>
            </w:pPr>
            <w:r w:rsidRPr="00644FC2">
              <w:rPr>
                <w:sz w:val="24"/>
              </w:rPr>
              <w:t>Неверно</w:t>
            </w:r>
          </w:p>
        </w:tc>
        <w:tc>
          <w:tcPr>
            <w:tcW w:w="3155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/>
              <w:jc w:val="center"/>
              <w:rPr>
                <w:sz w:val="24"/>
              </w:rPr>
            </w:pPr>
            <w:r w:rsidRPr="00644FC2">
              <w:rPr>
                <w:sz w:val="24"/>
              </w:rPr>
              <w:t>Верно</w:t>
            </w:r>
          </w:p>
        </w:tc>
      </w:tr>
      <w:tr w:rsidR="00B61B3B" w:rsidRPr="00644FC2" w:rsidTr="007B0FB8">
        <w:trPr>
          <w:trHeight w:val="706"/>
        </w:trPr>
        <w:tc>
          <w:tcPr>
            <w:tcW w:w="2272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13</w:t>
            </w:r>
          </w:p>
        </w:tc>
        <w:tc>
          <w:tcPr>
            <w:tcW w:w="2946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/>
              <w:jc w:val="center"/>
              <w:rPr>
                <w:sz w:val="24"/>
              </w:rPr>
            </w:pPr>
            <w:r w:rsidRPr="00644FC2">
              <w:rPr>
                <w:sz w:val="24"/>
              </w:rPr>
              <w:t>Динамика</w:t>
            </w:r>
          </w:p>
        </w:tc>
        <w:tc>
          <w:tcPr>
            <w:tcW w:w="3158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/>
              <w:jc w:val="center"/>
              <w:rPr>
                <w:sz w:val="24"/>
              </w:rPr>
            </w:pPr>
            <w:r w:rsidRPr="00644FC2">
              <w:rPr>
                <w:sz w:val="24"/>
              </w:rPr>
              <w:t>Метр</w:t>
            </w:r>
          </w:p>
        </w:tc>
        <w:tc>
          <w:tcPr>
            <w:tcW w:w="3155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/>
              <w:jc w:val="center"/>
              <w:rPr>
                <w:sz w:val="24"/>
              </w:rPr>
            </w:pPr>
            <w:r w:rsidRPr="00644FC2">
              <w:rPr>
                <w:sz w:val="24"/>
              </w:rPr>
              <w:t xml:space="preserve">Ритм, </w:t>
            </w:r>
          </w:p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"/>
              <w:jc w:val="center"/>
              <w:rPr>
                <w:sz w:val="24"/>
              </w:rPr>
            </w:pPr>
            <w:r w:rsidRPr="00644FC2">
              <w:rPr>
                <w:sz w:val="24"/>
              </w:rPr>
              <w:t>ритмический рисунок</w:t>
            </w:r>
          </w:p>
        </w:tc>
      </w:tr>
      <w:tr w:rsidR="00B61B3B" w:rsidRPr="00644FC2" w:rsidTr="007B0FB8">
        <w:trPr>
          <w:trHeight w:val="726"/>
        </w:trPr>
        <w:tc>
          <w:tcPr>
            <w:tcW w:w="2272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14</w:t>
            </w:r>
          </w:p>
        </w:tc>
        <w:tc>
          <w:tcPr>
            <w:tcW w:w="2946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"/>
              <w:jc w:val="center"/>
              <w:rPr>
                <w:sz w:val="24"/>
              </w:rPr>
            </w:pPr>
            <w:r w:rsidRPr="00644FC2">
              <w:rPr>
                <w:sz w:val="24"/>
              </w:rPr>
              <w:t>Средства музыкальной выразительности</w:t>
            </w:r>
          </w:p>
        </w:tc>
        <w:tc>
          <w:tcPr>
            <w:tcW w:w="3158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2"/>
              <w:jc w:val="center"/>
              <w:rPr>
                <w:sz w:val="24"/>
              </w:rPr>
            </w:pPr>
            <w:r w:rsidRPr="00644FC2">
              <w:rPr>
                <w:sz w:val="24"/>
              </w:rPr>
              <w:t xml:space="preserve">Музыкальные формы </w:t>
            </w:r>
          </w:p>
        </w:tc>
        <w:tc>
          <w:tcPr>
            <w:tcW w:w="3155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"/>
              <w:jc w:val="center"/>
              <w:rPr>
                <w:sz w:val="24"/>
              </w:rPr>
            </w:pPr>
            <w:r w:rsidRPr="00644FC2">
              <w:rPr>
                <w:sz w:val="24"/>
              </w:rPr>
              <w:t>Музыкальные жанры</w:t>
            </w:r>
          </w:p>
        </w:tc>
      </w:tr>
      <w:tr w:rsidR="00B61B3B" w:rsidRPr="00644FC2" w:rsidTr="007B0FB8">
        <w:trPr>
          <w:trHeight w:val="352"/>
        </w:trPr>
        <w:tc>
          <w:tcPr>
            <w:tcW w:w="2272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15</w:t>
            </w:r>
          </w:p>
        </w:tc>
        <w:tc>
          <w:tcPr>
            <w:tcW w:w="2946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/>
              <w:jc w:val="center"/>
              <w:rPr>
                <w:sz w:val="24"/>
              </w:rPr>
            </w:pPr>
            <w:r w:rsidRPr="00644FC2">
              <w:rPr>
                <w:sz w:val="24"/>
              </w:rPr>
              <w:t xml:space="preserve">Мажорный </w:t>
            </w:r>
          </w:p>
        </w:tc>
        <w:tc>
          <w:tcPr>
            <w:tcW w:w="3158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/>
              <w:jc w:val="center"/>
              <w:rPr>
                <w:sz w:val="24"/>
              </w:rPr>
            </w:pPr>
            <w:r w:rsidRPr="00644FC2">
              <w:rPr>
                <w:sz w:val="24"/>
              </w:rPr>
              <w:t>Равномерный</w:t>
            </w:r>
          </w:p>
        </w:tc>
        <w:tc>
          <w:tcPr>
            <w:tcW w:w="3155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/>
              <w:jc w:val="center"/>
              <w:rPr>
                <w:sz w:val="24"/>
              </w:rPr>
            </w:pPr>
            <w:r w:rsidRPr="00644FC2">
              <w:rPr>
                <w:sz w:val="24"/>
              </w:rPr>
              <w:t>Народная</w:t>
            </w:r>
          </w:p>
        </w:tc>
      </w:tr>
      <w:tr w:rsidR="00B61B3B" w:rsidRPr="00644FC2" w:rsidTr="007B0FB8">
        <w:trPr>
          <w:trHeight w:val="352"/>
        </w:trPr>
        <w:tc>
          <w:tcPr>
            <w:tcW w:w="2272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16</w:t>
            </w:r>
          </w:p>
        </w:tc>
        <w:tc>
          <w:tcPr>
            <w:tcW w:w="2946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/>
              <w:jc w:val="center"/>
              <w:rPr>
                <w:sz w:val="24"/>
              </w:rPr>
            </w:pPr>
            <w:proofErr w:type="gramStart"/>
            <w:r w:rsidRPr="00644FC2">
              <w:rPr>
                <w:sz w:val="24"/>
              </w:rPr>
              <w:t>Б,Г</w:t>
            </w:r>
            <w:proofErr w:type="gramEnd"/>
            <w:r w:rsidRPr="00644FC2">
              <w:rPr>
                <w:sz w:val="24"/>
              </w:rPr>
              <w:t>,Д</w:t>
            </w:r>
          </w:p>
        </w:tc>
        <w:tc>
          <w:tcPr>
            <w:tcW w:w="3158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/>
              <w:jc w:val="center"/>
              <w:rPr>
                <w:sz w:val="24"/>
              </w:rPr>
            </w:pPr>
            <w:proofErr w:type="gramStart"/>
            <w:r w:rsidRPr="00644FC2">
              <w:rPr>
                <w:sz w:val="24"/>
              </w:rPr>
              <w:t>В,Г</w:t>
            </w:r>
            <w:proofErr w:type="gramEnd"/>
            <w:r w:rsidRPr="00644FC2">
              <w:rPr>
                <w:sz w:val="24"/>
              </w:rPr>
              <w:t>,Д</w:t>
            </w:r>
          </w:p>
        </w:tc>
        <w:tc>
          <w:tcPr>
            <w:tcW w:w="3155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/>
              <w:jc w:val="center"/>
              <w:rPr>
                <w:sz w:val="24"/>
              </w:rPr>
            </w:pPr>
            <w:proofErr w:type="gramStart"/>
            <w:r w:rsidRPr="00644FC2">
              <w:rPr>
                <w:sz w:val="24"/>
              </w:rPr>
              <w:t>А,Г</w:t>
            </w:r>
            <w:proofErr w:type="gramEnd"/>
            <w:r w:rsidRPr="00644FC2">
              <w:rPr>
                <w:sz w:val="24"/>
              </w:rPr>
              <w:t>,Д</w:t>
            </w:r>
          </w:p>
        </w:tc>
      </w:tr>
      <w:tr w:rsidR="00B61B3B" w:rsidRPr="00644FC2" w:rsidTr="007B0FB8">
        <w:trPr>
          <w:trHeight w:val="352"/>
        </w:trPr>
        <w:tc>
          <w:tcPr>
            <w:tcW w:w="2272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17</w:t>
            </w:r>
          </w:p>
        </w:tc>
        <w:tc>
          <w:tcPr>
            <w:tcW w:w="2946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"/>
              <w:jc w:val="center"/>
              <w:rPr>
                <w:sz w:val="24"/>
              </w:rPr>
            </w:pPr>
            <w:r w:rsidRPr="00644FC2">
              <w:rPr>
                <w:sz w:val="24"/>
              </w:rPr>
              <w:t>Различение динамики</w:t>
            </w:r>
          </w:p>
        </w:tc>
        <w:tc>
          <w:tcPr>
            <w:tcW w:w="3158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</w:rPr>
            </w:pPr>
            <w:r w:rsidRPr="00644FC2">
              <w:rPr>
                <w:sz w:val="24"/>
              </w:rPr>
              <w:t>Различение ритма</w:t>
            </w:r>
          </w:p>
        </w:tc>
        <w:tc>
          <w:tcPr>
            <w:tcW w:w="3155" w:type="dxa"/>
          </w:tcPr>
          <w:p w:rsidR="00B61B3B" w:rsidRPr="00644FC2" w:rsidRDefault="00B61B3B" w:rsidP="007B0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"/>
              <w:jc w:val="center"/>
              <w:rPr>
                <w:sz w:val="24"/>
              </w:rPr>
            </w:pPr>
            <w:r w:rsidRPr="00644FC2">
              <w:rPr>
                <w:sz w:val="24"/>
              </w:rPr>
              <w:t>Различение тембра</w:t>
            </w:r>
          </w:p>
        </w:tc>
      </w:tr>
    </w:tbl>
    <w:p w:rsidR="00AA75F1" w:rsidRDefault="00AA75F1" w:rsidP="008E0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00D" w:rsidRDefault="005E100D" w:rsidP="008476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5E100D" w:rsidSect="00CA3814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B838A8"/>
    <w:multiLevelType w:val="hybridMultilevel"/>
    <w:tmpl w:val="89A63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606AD2"/>
    <w:multiLevelType w:val="hybridMultilevel"/>
    <w:tmpl w:val="A510C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841517"/>
    <w:multiLevelType w:val="hybridMultilevel"/>
    <w:tmpl w:val="8736BF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D49347B"/>
    <w:multiLevelType w:val="hybridMultilevel"/>
    <w:tmpl w:val="309C5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3226"/>
    <w:rsid w:val="00000FCB"/>
    <w:rsid w:val="00053F9D"/>
    <w:rsid w:val="00066E17"/>
    <w:rsid w:val="00096D57"/>
    <w:rsid w:val="000E06EC"/>
    <w:rsid w:val="000F2F22"/>
    <w:rsid w:val="00101F7C"/>
    <w:rsid w:val="00116562"/>
    <w:rsid w:val="0017323D"/>
    <w:rsid w:val="0018445A"/>
    <w:rsid w:val="001B5716"/>
    <w:rsid w:val="001B728D"/>
    <w:rsid w:val="001C1654"/>
    <w:rsid w:val="00203811"/>
    <w:rsid w:val="00205D59"/>
    <w:rsid w:val="00205E1D"/>
    <w:rsid w:val="002B5C39"/>
    <w:rsid w:val="002B6591"/>
    <w:rsid w:val="002C52A1"/>
    <w:rsid w:val="002C65B4"/>
    <w:rsid w:val="0031264A"/>
    <w:rsid w:val="00317CC8"/>
    <w:rsid w:val="00345AC6"/>
    <w:rsid w:val="0037164B"/>
    <w:rsid w:val="003736C9"/>
    <w:rsid w:val="003A3FC1"/>
    <w:rsid w:val="003B20E6"/>
    <w:rsid w:val="003D0F7A"/>
    <w:rsid w:val="003E7E1C"/>
    <w:rsid w:val="00421F81"/>
    <w:rsid w:val="00432CC3"/>
    <w:rsid w:val="0043588B"/>
    <w:rsid w:val="0045131A"/>
    <w:rsid w:val="0045249E"/>
    <w:rsid w:val="00467EBE"/>
    <w:rsid w:val="0047419D"/>
    <w:rsid w:val="004C34BC"/>
    <w:rsid w:val="004C7FED"/>
    <w:rsid w:val="004D40AB"/>
    <w:rsid w:val="004E0A9D"/>
    <w:rsid w:val="004E5EE0"/>
    <w:rsid w:val="004F1A2D"/>
    <w:rsid w:val="004F3398"/>
    <w:rsid w:val="0055572F"/>
    <w:rsid w:val="0058531E"/>
    <w:rsid w:val="005B3535"/>
    <w:rsid w:val="005D0480"/>
    <w:rsid w:val="005E100D"/>
    <w:rsid w:val="00633A7D"/>
    <w:rsid w:val="0064292B"/>
    <w:rsid w:val="00646AF4"/>
    <w:rsid w:val="006A24F1"/>
    <w:rsid w:val="006E4C11"/>
    <w:rsid w:val="0071275D"/>
    <w:rsid w:val="00721535"/>
    <w:rsid w:val="00736D57"/>
    <w:rsid w:val="007414F6"/>
    <w:rsid w:val="00750CB9"/>
    <w:rsid w:val="00753538"/>
    <w:rsid w:val="007948D5"/>
    <w:rsid w:val="007957B0"/>
    <w:rsid w:val="007D7723"/>
    <w:rsid w:val="0081098E"/>
    <w:rsid w:val="008326BB"/>
    <w:rsid w:val="00841491"/>
    <w:rsid w:val="00845A6C"/>
    <w:rsid w:val="008476D0"/>
    <w:rsid w:val="00864091"/>
    <w:rsid w:val="0087296A"/>
    <w:rsid w:val="008B546D"/>
    <w:rsid w:val="008C15EB"/>
    <w:rsid w:val="008E0976"/>
    <w:rsid w:val="008E255F"/>
    <w:rsid w:val="00941AF3"/>
    <w:rsid w:val="00945CCB"/>
    <w:rsid w:val="00972382"/>
    <w:rsid w:val="00993226"/>
    <w:rsid w:val="009B085F"/>
    <w:rsid w:val="009F39D1"/>
    <w:rsid w:val="00A41B20"/>
    <w:rsid w:val="00A517DA"/>
    <w:rsid w:val="00A75D91"/>
    <w:rsid w:val="00A84080"/>
    <w:rsid w:val="00AA75F1"/>
    <w:rsid w:val="00AC3639"/>
    <w:rsid w:val="00AE0444"/>
    <w:rsid w:val="00B231AE"/>
    <w:rsid w:val="00B55BAB"/>
    <w:rsid w:val="00B60B1E"/>
    <w:rsid w:val="00B61B3B"/>
    <w:rsid w:val="00B75A4F"/>
    <w:rsid w:val="00BE1B0F"/>
    <w:rsid w:val="00BF0A47"/>
    <w:rsid w:val="00BF4E35"/>
    <w:rsid w:val="00C407CE"/>
    <w:rsid w:val="00C81EF8"/>
    <w:rsid w:val="00CA3814"/>
    <w:rsid w:val="00CF1622"/>
    <w:rsid w:val="00CF2B8D"/>
    <w:rsid w:val="00CF64A2"/>
    <w:rsid w:val="00D052FD"/>
    <w:rsid w:val="00D24251"/>
    <w:rsid w:val="00D67301"/>
    <w:rsid w:val="00D92D94"/>
    <w:rsid w:val="00D95AD0"/>
    <w:rsid w:val="00DC36BE"/>
    <w:rsid w:val="00E06E90"/>
    <w:rsid w:val="00E075E4"/>
    <w:rsid w:val="00E227E3"/>
    <w:rsid w:val="00E41662"/>
    <w:rsid w:val="00E510ED"/>
    <w:rsid w:val="00E52E71"/>
    <w:rsid w:val="00E80510"/>
    <w:rsid w:val="00ED6113"/>
    <w:rsid w:val="00EE2ED6"/>
    <w:rsid w:val="00F0548F"/>
    <w:rsid w:val="00F43228"/>
    <w:rsid w:val="00F44344"/>
    <w:rsid w:val="00F515C9"/>
    <w:rsid w:val="00F96B60"/>
    <w:rsid w:val="00FA3734"/>
    <w:rsid w:val="00FB63C7"/>
    <w:rsid w:val="00FF6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27AF1E-FAAC-4B3C-9B1F-80F402FAB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B0F"/>
    <w:pPr>
      <w:spacing w:line="256" w:lineRule="auto"/>
    </w:pPr>
  </w:style>
  <w:style w:type="paragraph" w:styleId="5">
    <w:name w:val="heading 5"/>
    <w:basedOn w:val="a"/>
    <w:next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3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C3"/>
    <w:rPr>
      <w:rFonts w:ascii="Segoe UI" w:hAnsi="Segoe UI" w:cs="Segoe UI"/>
      <w:sz w:val="18"/>
      <w:szCs w:val="18"/>
    </w:rPr>
  </w:style>
  <w:style w:type="table" w:styleId="a6">
    <w:name w:val="Table Grid"/>
    <w:basedOn w:val="a1"/>
    <w:rsid w:val="00B61B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6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D87DF-0767-46B4-9E5F-D7EBC1D8B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2655</Words>
  <Characters>15140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cp:lastPrinted>2004-02-04T06:21:00Z</cp:lastPrinted>
  <dcterms:created xsi:type="dcterms:W3CDTF">2017-12-09T09:09:00Z</dcterms:created>
  <dcterms:modified xsi:type="dcterms:W3CDTF">2019-11-24T07:58:00Z</dcterms:modified>
</cp:coreProperties>
</file>